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5" w:rsidRPr="003E26CC" w:rsidRDefault="00A60BE7" w:rsidP="003E26CC">
      <w:pPr>
        <w:pStyle w:val="af"/>
        <w:ind w:left="0"/>
        <w:jc w:val="right"/>
        <w:rPr>
          <w:rFonts w:ascii="Monotype Corsiva" w:hAnsi="Monotype Corsiva" w:cs="Arial"/>
          <w:b/>
          <w:i/>
          <w:color w:val="FF0000"/>
          <w:sz w:val="52"/>
          <w:szCs w:val="52"/>
          <w:highlight w:val="yellow"/>
        </w:rPr>
      </w:pPr>
      <w:r>
        <w:rPr>
          <w:b/>
          <w:noProof/>
          <w:color w:val="365F9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2872C93" wp14:editId="16C5BA67">
            <wp:simplePos x="0" y="0"/>
            <wp:positionH relativeFrom="column">
              <wp:posOffset>-16510</wp:posOffset>
            </wp:positionH>
            <wp:positionV relativeFrom="paragraph">
              <wp:posOffset>-153670</wp:posOffset>
            </wp:positionV>
            <wp:extent cx="277177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26" y="21278"/>
                <wp:lineTo x="21526" y="0"/>
                <wp:lineTo x="0" y="0"/>
              </wp:wrapPolygon>
            </wp:wrapTight>
            <wp:docPr id="2" name="Рисунок 2" descr="D:\Мои документы\Картинки для рекламы\isa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артинки для рекламы\isabel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5A5" w:rsidRPr="003E26CC">
        <w:rPr>
          <w:rFonts w:ascii="Monotype Corsiva" w:hAnsi="Monotype Corsiva" w:cs="Arial"/>
          <w:b/>
          <w:i/>
          <w:color w:val="FF0000"/>
          <w:sz w:val="52"/>
          <w:szCs w:val="52"/>
          <w:highlight w:val="yellow"/>
        </w:rPr>
        <w:t>Морской круиз</w:t>
      </w:r>
      <w:r w:rsidR="00D90650">
        <w:rPr>
          <w:rFonts w:ascii="Monotype Corsiva" w:hAnsi="Monotype Corsiva" w:cs="Arial"/>
          <w:b/>
          <w:i/>
          <w:color w:val="FF0000"/>
          <w:sz w:val="52"/>
          <w:szCs w:val="52"/>
          <w:highlight w:val="yellow"/>
        </w:rPr>
        <w:t xml:space="preserve"> из Р</w:t>
      </w:r>
      <w:bookmarkStart w:id="0" w:name="_GoBack"/>
      <w:bookmarkEnd w:id="0"/>
      <w:r w:rsidR="00D90650">
        <w:rPr>
          <w:rFonts w:ascii="Monotype Corsiva" w:hAnsi="Monotype Corsiva" w:cs="Arial"/>
          <w:b/>
          <w:i/>
          <w:color w:val="FF0000"/>
          <w:sz w:val="52"/>
          <w:szCs w:val="52"/>
          <w:highlight w:val="yellow"/>
        </w:rPr>
        <w:t>иги</w:t>
      </w:r>
      <w:r w:rsidR="004015A5" w:rsidRPr="003E26CC">
        <w:rPr>
          <w:rFonts w:ascii="Monotype Corsiva" w:hAnsi="Monotype Corsiva" w:cs="Arial"/>
          <w:b/>
          <w:i/>
          <w:color w:val="FF0000"/>
          <w:sz w:val="52"/>
          <w:szCs w:val="52"/>
          <w:highlight w:val="yellow"/>
        </w:rPr>
        <w:t>!</w:t>
      </w:r>
    </w:p>
    <w:p w:rsidR="008C11ED" w:rsidRPr="008C11ED" w:rsidRDefault="008C11ED" w:rsidP="00682CFA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i/>
          <w:color w:val="C00000"/>
          <w:sz w:val="20"/>
          <w:szCs w:val="20"/>
          <w:u w:val="single"/>
          <w:lang w:eastAsia="ru-RU"/>
        </w:rPr>
      </w:pPr>
    </w:p>
    <w:p w:rsidR="00BE4039" w:rsidRDefault="00BE4039" w:rsidP="00682CFA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BE403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>Минск — Морской круиз «</w:t>
      </w:r>
      <w:r w:rsidR="007B574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>Рига</w:t>
      </w:r>
      <w:r w:rsidRPr="00BE403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 xml:space="preserve">— </w:t>
      </w:r>
      <w:proofErr w:type="gramStart"/>
      <w:r w:rsidRPr="00BE403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>Ст</w:t>
      </w:r>
      <w:proofErr w:type="gramEnd"/>
      <w:r w:rsidRPr="00BE403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 xml:space="preserve">окгольм  – </w:t>
      </w:r>
      <w:r w:rsidR="007B574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>Вильнюс</w:t>
      </w:r>
      <w:r w:rsidRPr="00BE4039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single"/>
          <w:lang w:eastAsia="ru-RU"/>
        </w:rPr>
        <w:t>» — Минск</w:t>
      </w:r>
    </w:p>
    <w:p w:rsidR="00682CFA" w:rsidRDefault="00682CFA" w:rsidP="00682C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</w:p>
    <w:p w:rsidR="00314905" w:rsidRPr="001C0094" w:rsidRDefault="00DD4775" w:rsidP="001C0094">
      <w:pPr>
        <w:spacing w:after="0" w:line="240" w:lineRule="auto"/>
        <w:jc w:val="right"/>
        <w:outlineLvl w:val="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Даты заездов</w:t>
      </w:r>
      <w:r w:rsidR="000E57B3" w:rsidRPr="00394404">
        <w:rPr>
          <w:b/>
          <w:color w:val="365F91"/>
          <w:sz w:val="28"/>
          <w:szCs w:val="28"/>
        </w:rPr>
        <w:t>:</w:t>
      </w:r>
      <w:r w:rsidR="002E1F56" w:rsidRPr="002E1F56">
        <w:rPr>
          <w:b/>
          <w:color w:val="365F91"/>
          <w:sz w:val="28"/>
          <w:szCs w:val="28"/>
        </w:rPr>
        <w:t xml:space="preserve"> </w:t>
      </w:r>
      <w:r w:rsidR="00326841" w:rsidRPr="00326841">
        <w:rPr>
          <w:b/>
          <w:color w:val="365F91"/>
          <w:sz w:val="28"/>
          <w:szCs w:val="28"/>
        </w:rPr>
        <w:t xml:space="preserve"> 01.10</w:t>
      </w:r>
      <w:r>
        <w:rPr>
          <w:b/>
          <w:color w:val="365F91"/>
          <w:sz w:val="28"/>
          <w:szCs w:val="28"/>
        </w:rPr>
        <w:t>.2016</w:t>
      </w:r>
      <w:r w:rsidR="00326841" w:rsidRPr="00326841">
        <w:rPr>
          <w:b/>
          <w:color w:val="365F91"/>
          <w:sz w:val="28"/>
          <w:szCs w:val="28"/>
        </w:rPr>
        <w:t>, 15.10</w:t>
      </w:r>
      <w:r>
        <w:rPr>
          <w:b/>
          <w:color w:val="365F91"/>
          <w:sz w:val="28"/>
          <w:szCs w:val="28"/>
        </w:rPr>
        <w:t>.2016</w:t>
      </w:r>
      <w:r w:rsidR="00326841" w:rsidRPr="00326841">
        <w:rPr>
          <w:b/>
          <w:color w:val="365F91"/>
          <w:sz w:val="28"/>
          <w:szCs w:val="28"/>
        </w:rPr>
        <w:t>, 29.10</w:t>
      </w:r>
      <w:r>
        <w:rPr>
          <w:b/>
          <w:color w:val="365F91"/>
          <w:sz w:val="28"/>
          <w:szCs w:val="28"/>
        </w:rPr>
        <w:t>.2016</w:t>
      </w:r>
      <w:r w:rsidR="00326841" w:rsidRPr="00326841">
        <w:rPr>
          <w:b/>
          <w:color w:val="365F91"/>
          <w:sz w:val="28"/>
          <w:szCs w:val="28"/>
        </w:rPr>
        <w:t>, 04.11</w:t>
      </w:r>
      <w:r w:rsidR="00326841">
        <w:rPr>
          <w:b/>
          <w:color w:val="365F91"/>
          <w:sz w:val="28"/>
          <w:szCs w:val="28"/>
        </w:rPr>
        <w:t>.</w:t>
      </w:r>
      <w:r w:rsidR="002E1F56">
        <w:rPr>
          <w:b/>
          <w:color w:val="365F91"/>
          <w:sz w:val="28"/>
          <w:szCs w:val="28"/>
        </w:rPr>
        <w:t>2016</w:t>
      </w:r>
      <w:r>
        <w:rPr>
          <w:b/>
          <w:color w:val="365F91"/>
          <w:sz w:val="28"/>
          <w:szCs w:val="28"/>
        </w:rPr>
        <w:t xml:space="preserve">, </w:t>
      </w:r>
      <w:r w:rsidR="00BE4039" w:rsidRPr="00C6492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922"/>
      </w:tblGrid>
      <w:tr w:rsidR="00BE4039" w:rsidRPr="00BE4039" w:rsidTr="001C0094">
        <w:trPr>
          <w:trHeight w:val="725"/>
        </w:trPr>
        <w:tc>
          <w:tcPr>
            <w:tcW w:w="710" w:type="dxa"/>
          </w:tcPr>
          <w:p w:rsidR="00BE4039" w:rsidRPr="00BE4039" w:rsidRDefault="00156A17" w:rsidP="0015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922" w:type="dxa"/>
          </w:tcPr>
          <w:p w:rsidR="00043564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Выезд из Минска</w:t>
            </w:r>
            <w:r w:rsid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ориентировочно в 04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:00.</w:t>
            </w:r>
            <w:r w:rsid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  <w:r w:rsidR="00043564"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Транзит по территории Беларуси, Литвы и Латвии.</w:t>
            </w:r>
          </w:p>
          <w:p w:rsidR="00043564" w:rsidRDefault="00043564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Прибытие в Ригу. </w:t>
            </w:r>
          </w:p>
          <w:p w:rsidR="00043564" w:rsidRDefault="00043564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Обзорная пешеходная экскурсия </w:t>
            </w: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по самой старой части города, по </w:t>
            </w:r>
            <w:proofErr w:type="spellStart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Вецриге</w:t>
            </w:r>
            <w:proofErr w:type="spellEnd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(Старой Риге), где сосредоточены почти все известные достопримечательности города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: </w:t>
            </w: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Ратушная площадь и Р</w:t>
            </w: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туша, Дом Черноголовых, Домский собор, Церковь</w:t>
            </w:r>
            <w:proofErr w:type="gramStart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в. Петра, Улица </w:t>
            </w:r>
            <w:proofErr w:type="spellStart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Яуниела</w:t>
            </w:r>
            <w:proofErr w:type="spellEnd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, где снимали культовые советские фильмы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(</w:t>
            </w: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«Шерлок Холмс и Доктор Ватсон», «Семнадцать мгновений весны»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)</w:t>
            </w: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, Три Брата, Собор Св. </w:t>
            </w:r>
            <w:proofErr w:type="spellStart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Екаба</w:t>
            </w:r>
            <w:proofErr w:type="spellEnd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, Шведские Ворота, Площадь </w:t>
            </w:r>
            <w:proofErr w:type="spellStart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Ливов</w:t>
            </w:r>
            <w:proofErr w:type="spellEnd"/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 гильдиями</w:t>
            </w:r>
            <w:r w:rsidR="00D9768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, Пор</w:t>
            </w:r>
            <w:r w:rsidR="00D9768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о</w:t>
            </w:r>
            <w:r w:rsidR="00D9768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ховая башня</w:t>
            </w:r>
            <w:r w:rsidR="00CD5CE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, Рижский замок</w:t>
            </w:r>
            <w:r w:rsidR="00D9768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…</w:t>
            </w:r>
          </w:p>
          <w:p w:rsidR="00BE4039" w:rsidRPr="00BE4039" w:rsidRDefault="00043564" w:rsidP="00B2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043564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В 16.00 – регистрация и размещение на пароме. </w:t>
            </w:r>
            <w:r w:rsidR="00B21E4B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Суперсовременное  круизное судно предлаг</w:t>
            </w:r>
            <w:r w:rsidR="00B21E4B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="00B21E4B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ет огромные возможности для развлечений, здесь есть сауны с бассейном, множество магаз</w:t>
            </w:r>
            <w:r w:rsidR="00B21E4B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и</w:t>
            </w:r>
            <w:r w:rsidR="00B21E4B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нов, ресторанов, кафе, баров, клубов, дискотек и казино.  Вы сможете насладиться богатым скандинавским ужином в ресторане («шведский стол» доп. плата 3</w:t>
            </w:r>
            <w:r w:rsid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1</w:t>
            </w:r>
            <w:r w:rsidR="00B21E4B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евро).</w:t>
            </w:r>
          </w:p>
        </w:tc>
      </w:tr>
      <w:tr w:rsidR="00BE4039" w:rsidRPr="00BE4039" w:rsidTr="001C0094">
        <w:trPr>
          <w:trHeight w:val="963"/>
        </w:trPr>
        <w:tc>
          <w:tcPr>
            <w:tcW w:w="710" w:type="dxa"/>
          </w:tcPr>
          <w:p w:rsidR="00BE4039" w:rsidRPr="00BE4039" w:rsidRDefault="00B21E4B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  <w:t>2</w:t>
            </w:r>
            <w:r w:rsidR="00BE4039" w:rsidRPr="00BE4039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  <w:t xml:space="preserve"> день</w:t>
            </w:r>
          </w:p>
          <w:p w:rsidR="00BE4039" w:rsidRPr="00BE4039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BE4039" w:rsidRPr="00BE4039" w:rsidRDefault="00BE4039" w:rsidP="00B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Утром завтрак («шведский стол»  доп. плата 10  €). В </w:t>
            </w:r>
            <w:r w:rsid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10:30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прибытие в Стокгольм. Вещи можно оставить в каютах, так как обратно отправимся на этом же судне, в тех же каютах. </w:t>
            </w:r>
            <w:proofErr w:type="spellStart"/>
            <w:r w:rsid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="00B21E4B" w:rsidRP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</w:t>
            </w:r>
            <w:r w:rsidR="00B21E4B" w:rsidRP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тобусно</w:t>
            </w:r>
            <w:proofErr w:type="spellEnd"/>
            <w:r w:rsidR="00B21E4B" w:rsidRP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-пешеходная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экскурсия по городу на русском языке.</w:t>
            </w:r>
          </w:p>
          <w:p w:rsidR="00BE4039" w:rsidRPr="00BE4039" w:rsidRDefault="007E7261" w:rsidP="00B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4406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88139F" wp14:editId="64658F21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63500</wp:posOffset>
                  </wp:positionV>
                  <wp:extent cx="2583180" cy="1669415"/>
                  <wp:effectExtent l="0" t="0" r="0" b="0"/>
                  <wp:wrapTight wrapText="bothSides">
                    <wp:wrapPolygon edited="0">
                      <wp:start x="0" y="0"/>
                      <wp:lineTo x="0" y="21444"/>
                      <wp:lineTo x="21504" y="21444"/>
                      <wp:lineTo x="21504" y="0"/>
                      <wp:lineTo x="0" y="0"/>
                    </wp:wrapPolygon>
                  </wp:wrapTight>
                  <wp:docPr id="6" name="Рисунок 6" descr="C:\Users\Анна\Desktop\хельси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хельси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Стокгольм — столица Швеции и один из крас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и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вейших городов Европы. Город, основанный в тр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и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надцатом веке на четырнадцати островах, которые сегодня соединены десятками мостов, Стокгольм самый посещаемый туристический центр в Ска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динавии.     Вы увидите короле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ский дворец, одну из самых больших ныне действующих королевских резиденций в Европе, церковь Святого Николая (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Storkyrkan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), сегодня это самый старый кафедрал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ь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ный собор в Швеции, одна из главных достоприм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чательностей и символ «Старого города». В среднев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ковье церковь была местом коронации шведских королей. А в свободное время у Вас будет возможность походить по сувенирным магазинчикам, насладиться уникальной шведской кухней в многочисленных кафе и рестор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а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нах или насладиться зрелищем смены почетного караула у дворца. А так же Вы сможете о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правиться в музей одного корабля (Корабль </w:t>
            </w:r>
            <w:proofErr w:type="spellStart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Васа</w:t>
            </w:r>
            <w:proofErr w:type="spellEnd"/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был самым крупным и дорогим кораблем 16 века, но затонул в самом начале своего первого п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у</w:t>
            </w:r>
            <w:r w:rsidR="00BE4039"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тешествия и пролежал под водой около 300 лет).</w:t>
            </w:r>
          </w:p>
          <w:p w:rsidR="00BE4039" w:rsidRPr="006444A2" w:rsidRDefault="00BE4039" w:rsidP="00B2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1</w:t>
            </w:r>
            <w:r w:rsid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7:00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— отправление </w:t>
            </w:r>
            <w:r w:rsidR="0018707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на пароме 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в </w:t>
            </w:r>
            <w:r w:rsid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Ригу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. По желанию,  Вы можете насладит</w:t>
            </w:r>
            <w:r w:rsidR="0018707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ь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ся богатым ска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динавским ужином (доп. плата «шведский стол» — 3</w:t>
            </w:r>
            <w:r w:rsidR="00B21E4B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1</w:t>
            </w:r>
            <w:r w:rsidRPr="00BE4039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€).</w:t>
            </w:r>
          </w:p>
        </w:tc>
      </w:tr>
      <w:tr w:rsidR="00BE4039" w:rsidRPr="00BE4039" w:rsidTr="001C0094">
        <w:trPr>
          <w:trHeight w:val="828"/>
        </w:trPr>
        <w:tc>
          <w:tcPr>
            <w:tcW w:w="710" w:type="dxa"/>
          </w:tcPr>
          <w:p w:rsidR="00BE4039" w:rsidRPr="00BE4039" w:rsidRDefault="00B21E4B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  <w:t>3</w:t>
            </w:r>
            <w:r w:rsidR="00BE4039" w:rsidRPr="00BE4039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  <w:t xml:space="preserve"> день</w:t>
            </w:r>
          </w:p>
          <w:p w:rsidR="00BE4039" w:rsidRPr="00BE4039" w:rsidRDefault="00BE4039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2" w:type="dxa"/>
          </w:tcPr>
          <w:p w:rsidR="00BE4039" w:rsidRPr="00BE4039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По желанию,  Вы можете позавтракать (доп. плата «шведский стол» — 10 €).</w:t>
            </w:r>
          </w:p>
          <w:p w:rsidR="008576F7" w:rsidRPr="00820769" w:rsidRDefault="00BE4039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 1</w:t>
            </w:r>
            <w:r w:rsid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</w:t>
            </w: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:00 — прибытие в </w:t>
            </w:r>
            <w:r w:rsid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Ригу</w:t>
            </w:r>
            <w:r w:rsidRPr="00BE403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. </w:t>
            </w:r>
            <w:r w:rsid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Переезд </w:t>
            </w:r>
            <w:r w:rsidR="00DD477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на автобусе </w:t>
            </w:r>
            <w:r w:rsid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 Вильнюс.</w:t>
            </w:r>
          </w:p>
          <w:p w:rsidR="0057252E" w:rsidRDefault="0057252E" w:rsidP="0057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Трансфер к ТЦ «</w:t>
            </w:r>
            <w:proofErr w:type="spellStart"/>
            <w:r w:rsidRP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Akropolis</w:t>
            </w:r>
            <w:proofErr w:type="spellEnd"/>
            <w:r w:rsidRP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» (ТЦ «OZ</w:t>
            </w:r>
            <w: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AS») – торгово-развлекательный центр, в котором Вы найдете более</w:t>
            </w:r>
            <w:r w:rsidRP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200 современных магазинов с богатейшим </w:t>
            </w:r>
            <w:r w:rsidR="00F70B0E" w:rsidRPr="00F70B0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ассортимент</w:t>
            </w:r>
            <w:r w:rsidR="00A87E59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ом</w:t>
            </w:r>
            <w:r w:rsidR="00F70B0E" w:rsidRPr="00F70B0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одежды, обуви, па</w:t>
            </w:r>
            <w:r w:rsidR="00F70B0E" w:rsidRPr="00F70B0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</w:t>
            </w:r>
            <w:r w:rsidR="00F70B0E" w:rsidRPr="00F70B0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фюмерии и косметики, детских товаров, ювелирных изделий и бытовой техники.</w:t>
            </w:r>
          </w:p>
          <w:p w:rsidR="0057252E" w:rsidRPr="0057252E" w:rsidRDefault="0057252E" w:rsidP="0057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Свободное время. Шоппинг.</w:t>
            </w:r>
          </w:p>
          <w:p w:rsidR="008576F7" w:rsidRPr="00BE4039" w:rsidRDefault="0057252E" w:rsidP="0057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57252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Отправление в Минск (~19.00).</w:t>
            </w:r>
          </w:p>
        </w:tc>
      </w:tr>
    </w:tbl>
    <w:p w:rsidR="00431711" w:rsidRDefault="00431711" w:rsidP="00AC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D74A1" w:rsidRDefault="00E44D73" w:rsidP="00AC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D74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Стоимость тура:</w:t>
      </w:r>
    </w:p>
    <w:p w:rsidR="00382CFA" w:rsidRPr="00431711" w:rsidRDefault="009D6F2F" w:rsidP="0043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161,3</w:t>
      </w:r>
      <w:r w:rsidR="00B63D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E44D73" w:rsidRPr="005D74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руб. (эквивалентно </w:t>
      </w:r>
      <w:r w:rsidR="00DD47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74</w:t>
      </w:r>
      <w:r w:rsidR="00E44D73" w:rsidRPr="005D74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€) + 40 руб.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E44D73" w:rsidRPr="005D74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</w:t>
      </w:r>
      <w:proofErr w:type="spellStart"/>
      <w:r w:rsidR="00E44D73" w:rsidRPr="005D74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туруслуга</w:t>
      </w:r>
      <w:proofErr w:type="spellEnd"/>
      <w:r w:rsidR="00E44D73" w:rsidRPr="005D74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5668"/>
      </w:tblGrid>
      <w:tr w:rsidR="0011241B" w:rsidRPr="0011241B" w:rsidTr="001C0094">
        <w:tc>
          <w:tcPr>
            <w:tcW w:w="4964" w:type="dxa"/>
          </w:tcPr>
          <w:p w:rsidR="0011241B" w:rsidRPr="0011241B" w:rsidRDefault="0011241B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</w:pPr>
            <w:r w:rsidRPr="0011241B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  <w:lastRenderedPageBreak/>
              <w:t>В стоимость входит</w:t>
            </w:r>
          </w:p>
        </w:tc>
        <w:tc>
          <w:tcPr>
            <w:tcW w:w="5668" w:type="dxa"/>
          </w:tcPr>
          <w:p w:rsidR="0011241B" w:rsidRPr="0011241B" w:rsidRDefault="0011241B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</w:pPr>
            <w:r w:rsidRPr="0011241B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eastAsia="ru-RU"/>
              </w:rPr>
              <w:t>В стоимость не входит</w:t>
            </w:r>
          </w:p>
        </w:tc>
      </w:tr>
      <w:tr w:rsidR="0011241B" w:rsidRPr="0011241B" w:rsidTr="001C0094">
        <w:trPr>
          <w:trHeight w:val="1683"/>
        </w:trPr>
        <w:tc>
          <w:tcPr>
            <w:tcW w:w="4964" w:type="dxa"/>
          </w:tcPr>
          <w:p w:rsidR="00C64928" w:rsidRDefault="00C64928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C64928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Проезд в комфортабельном автобусе туристического класса </w:t>
            </w:r>
          </w:p>
          <w:p w:rsidR="00431711" w:rsidRPr="00431711" w:rsidRDefault="00431711" w:rsidP="0043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Услуги руководителя группы</w:t>
            </w:r>
          </w:p>
          <w:p w:rsidR="00431711" w:rsidRDefault="00431711" w:rsidP="0043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Проживание в четырехместной каюте класса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- 2 н</w:t>
            </w: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о</w:t>
            </w: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чи</w:t>
            </w:r>
          </w:p>
          <w:p w:rsidR="0011241B" w:rsidRPr="0011241B" w:rsidRDefault="0011241B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:rsidR="001E118E" w:rsidRDefault="00495911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Консульский сбор – </w:t>
            </w:r>
            <w:r w:rsidR="00533A3E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0 </w:t>
            </w:r>
            <w:r w:rsidR="00C9467F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€, для детей до 12 </w:t>
            </w:r>
            <w:proofErr w:type="gramStart"/>
            <w:r w:rsidR="00C9467F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лет – б</w:t>
            </w:r>
            <w:proofErr w:type="gramEnd"/>
            <w:r w:rsidR="00C9467F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/пл., для мол</w:t>
            </w:r>
            <w:r w:rsidR="00C9467F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о</w:t>
            </w:r>
            <w:r w:rsidR="00C9467F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дежи до 25 лет и пенсионеров по возраст у – 35 €</w:t>
            </w:r>
          </w:p>
          <w:p w:rsidR="001E118E" w:rsidRPr="00820769" w:rsidRDefault="001E118E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Страховка – </w:t>
            </w:r>
            <w:r w:rsidR="00640268" w:rsidRPr="00A60BE7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</w:t>
            </w:r>
            <w:r w:rsidRPr="00820769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$.</w:t>
            </w:r>
          </w:p>
          <w:p w:rsidR="0011241B" w:rsidRDefault="007E4764" w:rsidP="0011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7E4764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Дополнительно  по желанию оплачивается пакет экскурсий по городам:  </w:t>
            </w:r>
            <w:r w:rsidR="00431711"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Пакет экскурсий</w:t>
            </w:r>
            <w:r w:rsid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по Риге и Стокгольму – 15 евро</w:t>
            </w:r>
          </w:p>
          <w:p w:rsidR="00431711" w:rsidRPr="00431711" w:rsidRDefault="00431711" w:rsidP="0043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Завтраки на пароме – 10 евро в одну сторону</w:t>
            </w:r>
          </w:p>
          <w:p w:rsidR="00431711" w:rsidRPr="00431711" w:rsidRDefault="00431711" w:rsidP="0043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Ужины на пароме – 31 евро в одну сторону</w:t>
            </w:r>
          </w:p>
          <w:p w:rsidR="00431711" w:rsidRDefault="00431711" w:rsidP="0043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  <w:t>Возможные доплаты за смену класса каюты (наличие кают и цены узнавать в офисе)</w:t>
            </w:r>
          </w:p>
          <w:p w:rsidR="00431711" w:rsidRPr="0011241B" w:rsidRDefault="00431711" w:rsidP="007E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</w:p>
        </w:tc>
      </w:tr>
    </w:tbl>
    <w:p w:rsidR="00C64928" w:rsidRDefault="00C64928" w:rsidP="00C649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lang w:eastAsia="ru-RU"/>
        </w:rPr>
      </w:pPr>
    </w:p>
    <w:p w:rsidR="00930B95" w:rsidRPr="00930B95" w:rsidRDefault="00930B95" w:rsidP="00930B95">
      <w:pPr>
        <w:spacing w:after="0" w:line="240" w:lineRule="auto"/>
        <w:ind w:left="-180" w:right="-185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930B95">
        <w:rPr>
          <w:rStyle w:val="a5"/>
          <w:rFonts w:ascii="Arial" w:hAnsi="Arial" w:cs="Arial"/>
          <w:color w:val="0000FF"/>
          <w:sz w:val="28"/>
          <w:szCs w:val="28"/>
        </w:rPr>
        <w:t>Туристическое агентство «ФИОРИНО»</w:t>
      </w:r>
    </w:p>
    <w:p w:rsidR="00930B95" w:rsidRPr="00930B95" w:rsidRDefault="00930B95" w:rsidP="00930B95">
      <w:pPr>
        <w:spacing w:after="0" w:line="240" w:lineRule="auto"/>
        <w:ind w:left="-180" w:right="-185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930B95">
        <w:rPr>
          <w:rStyle w:val="a5"/>
          <w:rFonts w:ascii="Arial" w:hAnsi="Arial" w:cs="Arial"/>
          <w:color w:val="0000FF"/>
          <w:sz w:val="28"/>
          <w:szCs w:val="28"/>
        </w:rPr>
        <w:t>Минск, пр. Независимости, 58,  офис 443   ТЦ «Московско-Венский»,</w:t>
      </w:r>
    </w:p>
    <w:p w:rsidR="00930B95" w:rsidRPr="00930B95" w:rsidRDefault="00930B95" w:rsidP="00930B95">
      <w:pPr>
        <w:spacing w:after="0" w:line="240" w:lineRule="auto"/>
        <w:ind w:left="-180" w:right="-185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930B95">
        <w:rPr>
          <w:rStyle w:val="a5"/>
          <w:rFonts w:ascii="Arial" w:hAnsi="Arial" w:cs="Arial"/>
          <w:color w:val="0000FF"/>
          <w:sz w:val="28"/>
          <w:szCs w:val="28"/>
        </w:rPr>
        <w:t>тел. (017) 289-10-61, (017) 328-45-87,</w:t>
      </w:r>
    </w:p>
    <w:p w:rsidR="007F3E71" w:rsidRDefault="00DD4775" w:rsidP="00930B95">
      <w:pPr>
        <w:spacing w:after="0" w:line="240" w:lineRule="auto"/>
        <w:ind w:left="-180" w:right="-185"/>
        <w:jc w:val="center"/>
        <w:rPr>
          <w:rStyle w:val="a5"/>
          <w:rFonts w:ascii="Arial" w:hAnsi="Arial" w:cs="Arial"/>
          <w:b w:val="0"/>
          <w:color w:val="0000FF"/>
          <w:sz w:val="28"/>
          <w:szCs w:val="28"/>
        </w:rPr>
      </w:pPr>
      <w:r>
        <w:rPr>
          <w:rStyle w:val="a5"/>
          <w:rFonts w:ascii="Arial" w:hAnsi="Arial" w:cs="Arial"/>
          <w:color w:val="0000FF"/>
          <w:sz w:val="28"/>
          <w:szCs w:val="28"/>
        </w:rPr>
        <w:t>8029 318</w:t>
      </w:r>
      <w:r w:rsidR="00930B95" w:rsidRPr="00930B95">
        <w:rPr>
          <w:rStyle w:val="a5"/>
          <w:rFonts w:ascii="Arial" w:hAnsi="Arial" w:cs="Arial"/>
          <w:color w:val="0000FF"/>
          <w:sz w:val="28"/>
          <w:szCs w:val="28"/>
        </w:rPr>
        <w:t xml:space="preserve"> </w:t>
      </w:r>
      <w:r>
        <w:rPr>
          <w:rStyle w:val="a5"/>
          <w:rFonts w:ascii="Arial" w:hAnsi="Arial" w:cs="Arial"/>
          <w:color w:val="0000FF"/>
          <w:sz w:val="28"/>
          <w:szCs w:val="28"/>
        </w:rPr>
        <w:t>3385</w:t>
      </w:r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(</w:t>
      </w:r>
      <w:proofErr w:type="spellStart"/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Vel</w:t>
      </w:r>
      <w:proofErr w:type="spellEnd"/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)</w:t>
      </w:r>
      <w:r w:rsidR="00930B95" w:rsidRPr="00930B95">
        <w:rPr>
          <w:rStyle w:val="a5"/>
          <w:rFonts w:ascii="Arial" w:hAnsi="Arial" w:cs="Arial"/>
          <w:color w:val="0000FF"/>
          <w:sz w:val="28"/>
          <w:szCs w:val="28"/>
        </w:rPr>
        <w:t xml:space="preserve">,   8029 708 3385 </w:t>
      </w:r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(MTC)</w:t>
      </w:r>
      <w:r w:rsidR="00930B95" w:rsidRPr="00930B95">
        <w:rPr>
          <w:rStyle w:val="a5"/>
          <w:rFonts w:ascii="Arial" w:hAnsi="Arial" w:cs="Arial"/>
          <w:color w:val="0000FF"/>
          <w:sz w:val="28"/>
          <w:szCs w:val="28"/>
        </w:rPr>
        <w:t xml:space="preserve">,   8025 501 0829 </w:t>
      </w:r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(</w:t>
      </w:r>
      <w:proofErr w:type="spellStart"/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Life</w:t>
      </w:r>
      <w:proofErr w:type="spellEnd"/>
      <w:r w:rsidR="00930B95" w:rsidRPr="00930B95">
        <w:rPr>
          <w:rStyle w:val="a5"/>
          <w:rFonts w:ascii="Arial" w:hAnsi="Arial" w:cs="Arial"/>
          <w:b w:val="0"/>
          <w:color w:val="0000FF"/>
          <w:sz w:val="28"/>
          <w:szCs w:val="28"/>
        </w:rPr>
        <w:t>)</w:t>
      </w:r>
    </w:p>
    <w:p w:rsidR="005D74A1" w:rsidRDefault="005D74A1" w:rsidP="00930B95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47CA6" w:rsidRDefault="00C64928" w:rsidP="00864CDB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равнозначные. Время в пути указано ориентировочное. Предприятие не несет ответственности за задержки, связанные </w:t>
      </w:r>
      <w:r w:rsidR="00AE63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C649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простоем на границе, пробками на дорогах.</w:t>
      </w:r>
    </w:p>
    <w:p w:rsidR="00E47CA6" w:rsidRPr="00CE2CDA" w:rsidRDefault="00E47CA6" w:rsidP="00CE2CDA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E47CA6" w:rsidRPr="00CE2CDA" w:rsidSect="00F865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0D" w:rsidRDefault="00BF5B0D" w:rsidP="00BA20D4">
      <w:pPr>
        <w:spacing w:after="0" w:line="240" w:lineRule="auto"/>
      </w:pPr>
      <w:r>
        <w:separator/>
      </w:r>
    </w:p>
  </w:endnote>
  <w:endnote w:type="continuationSeparator" w:id="0">
    <w:p w:rsidR="00BF5B0D" w:rsidRDefault="00BF5B0D" w:rsidP="00BA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2D" w:rsidRDefault="001E512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2D" w:rsidRDefault="001E512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2D" w:rsidRDefault="001E51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0D" w:rsidRDefault="00BF5B0D" w:rsidP="00BA20D4">
      <w:pPr>
        <w:spacing w:after="0" w:line="240" w:lineRule="auto"/>
      </w:pPr>
      <w:r>
        <w:separator/>
      </w:r>
    </w:p>
  </w:footnote>
  <w:footnote w:type="continuationSeparator" w:id="0">
    <w:p w:rsidR="00BF5B0D" w:rsidRDefault="00BF5B0D" w:rsidP="00BA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69" w:rsidRDefault="00D9065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4114" o:spid="_x0000_s2056" type="#_x0000_t75" style="position:absolute;margin-left:0;margin-top:0;width:531.45pt;height:797.7pt;z-index:-251655168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1379252" o:spid="_x0000_s2053" type="#_x0000_t75" style="position:absolute;margin-left:0;margin-top:0;width:510.25pt;height:765.85pt;z-index:-251657216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2D" w:rsidRDefault="00D9065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4115" o:spid="_x0000_s2057" type="#_x0000_t75" style="position:absolute;margin-left:0;margin-top:0;width:531.45pt;height:797.7pt;z-index:-251654144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69" w:rsidRDefault="00D9065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4113" o:spid="_x0000_s2055" type="#_x0000_t75" style="position:absolute;margin-left:0;margin-top:0;width:531.45pt;height:797.7pt;z-index:-251656192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1379251" o:spid="_x0000_s2052" type="#_x0000_t75" style="position:absolute;margin-left:0;margin-top:0;width:510.25pt;height:765.85pt;z-index:-251658240;mso-position-horizontal:center;mso-position-horizontal-relative:margin;mso-position-vertical:center;mso-position-vertical-relative:margin" o:allowincell="f">
          <v:imagedata r:id="rId1" o:title="images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E8"/>
    <w:multiLevelType w:val="hybridMultilevel"/>
    <w:tmpl w:val="89A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853"/>
    <w:multiLevelType w:val="multilevel"/>
    <w:tmpl w:val="EAE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82618"/>
    <w:multiLevelType w:val="multilevel"/>
    <w:tmpl w:val="1F2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272DE"/>
    <w:multiLevelType w:val="hybridMultilevel"/>
    <w:tmpl w:val="BA4A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AD0"/>
    <w:rsid w:val="0000406F"/>
    <w:rsid w:val="00015AEB"/>
    <w:rsid w:val="00026280"/>
    <w:rsid w:val="000373A7"/>
    <w:rsid w:val="00041CB5"/>
    <w:rsid w:val="00043564"/>
    <w:rsid w:val="000904E8"/>
    <w:rsid w:val="000D2647"/>
    <w:rsid w:val="000E57B3"/>
    <w:rsid w:val="00107998"/>
    <w:rsid w:val="0011241B"/>
    <w:rsid w:val="00151729"/>
    <w:rsid w:val="001558AD"/>
    <w:rsid w:val="00156A17"/>
    <w:rsid w:val="001739D4"/>
    <w:rsid w:val="0018707B"/>
    <w:rsid w:val="001A6AEC"/>
    <w:rsid w:val="001B0104"/>
    <w:rsid w:val="001C0094"/>
    <w:rsid w:val="001E118E"/>
    <w:rsid w:val="001E512D"/>
    <w:rsid w:val="00262AB8"/>
    <w:rsid w:val="002A2FAD"/>
    <w:rsid w:val="002B3A67"/>
    <w:rsid w:val="002E1F56"/>
    <w:rsid w:val="002E31D6"/>
    <w:rsid w:val="002E5C5D"/>
    <w:rsid w:val="002F757E"/>
    <w:rsid w:val="00314905"/>
    <w:rsid w:val="00326841"/>
    <w:rsid w:val="003415A0"/>
    <w:rsid w:val="00382CFA"/>
    <w:rsid w:val="00394404"/>
    <w:rsid w:val="003B1F9F"/>
    <w:rsid w:val="003C74B1"/>
    <w:rsid w:val="003E26CC"/>
    <w:rsid w:val="00400F5B"/>
    <w:rsid w:val="004015A5"/>
    <w:rsid w:val="00431711"/>
    <w:rsid w:val="00495911"/>
    <w:rsid w:val="004C02CE"/>
    <w:rsid w:val="004E6DD9"/>
    <w:rsid w:val="0051346F"/>
    <w:rsid w:val="00533A3E"/>
    <w:rsid w:val="005572A5"/>
    <w:rsid w:val="0057252E"/>
    <w:rsid w:val="005A4791"/>
    <w:rsid w:val="005B4268"/>
    <w:rsid w:val="005C1E3A"/>
    <w:rsid w:val="005D0322"/>
    <w:rsid w:val="005D23A6"/>
    <w:rsid w:val="005D74A1"/>
    <w:rsid w:val="005F556F"/>
    <w:rsid w:val="005F6AD0"/>
    <w:rsid w:val="00640268"/>
    <w:rsid w:val="0064321C"/>
    <w:rsid w:val="006444A2"/>
    <w:rsid w:val="00682CFA"/>
    <w:rsid w:val="00696ED7"/>
    <w:rsid w:val="006A590E"/>
    <w:rsid w:val="006F63C3"/>
    <w:rsid w:val="00736690"/>
    <w:rsid w:val="0076095E"/>
    <w:rsid w:val="007B5749"/>
    <w:rsid w:val="007E4764"/>
    <w:rsid w:val="007E7261"/>
    <w:rsid w:val="007F3E71"/>
    <w:rsid w:val="00814575"/>
    <w:rsid w:val="00820769"/>
    <w:rsid w:val="008576F7"/>
    <w:rsid w:val="00864CDB"/>
    <w:rsid w:val="00875016"/>
    <w:rsid w:val="008A6F7E"/>
    <w:rsid w:val="008B250B"/>
    <w:rsid w:val="008C11ED"/>
    <w:rsid w:val="008C3387"/>
    <w:rsid w:val="008D1744"/>
    <w:rsid w:val="008D7199"/>
    <w:rsid w:val="00906FC2"/>
    <w:rsid w:val="0090760D"/>
    <w:rsid w:val="00923B4C"/>
    <w:rsid w:val="00930B95"/>
    <w:rsid w:val="009670C5"/>
    <w:rsid w:val="0099701B"/>
    <w:rsid w:val="009A497D"/>
    <w:rsid w:val="009C30C3"/>
    <w:rsid w:val="009D6F2F"/>
    <w:rsid w:val="009F059B"/>
    <w:rsid w:val="00A2260D"/>
    <w:rsid w:val="00A51926"/>
    <w:rsid w:val="00A60BE7"/>
    <w:rsid w:val="00A67B67"/>
    <w:rsid w:val="00A87E59"/>
    <w:rsid w:val="00AC6EB8"/>
    <w:rsid w:val="00AE63DF"/>
    <w:rsid w:val="00AF5E23"/>
    <w:rsid w:val="00B004BD"/>
    <w:rsid w:val="00B21E4B"/>
    <w:rsid w:val="00B63D6B"/>
    <w:rsid w:val="00B670A1"/>
    <w:rsid w:val="00BA20D4"/>
    <w:rsid w:val="00BE039F"/>
    <w:rsid w:val="00BE4039"/>
    <w:rsid w:val="00BF5B0D"/>
    <w:rsid w:val="00C06307"/>
    <w:rsid w:val="00C21A6A"/>
    <w:rsid w:val="00C64928"/>
    <w:rsid w:val="00C9467F"/>
    <w:rsid w:val="00CB5E18"/>
    <w:rsid w:val="00CB5E97"/>
    <w:rsid w:val="00CB698E"/>
    <w:rsid w:val="00CD07C4"/>
    <w:rsid w:val="00CD4EAE"/>
    <w:rsid w:val="00CD5CE2"/>
    <w:rsid w:val="00CE2CDA"/>
    <w:rsid w:val="00CF36BF"/>
    <w:rsid w:val="00CF604E"/>
    <w:rsid w:val="00D16830"/>
    <w:rsid w:val="00D44F18"/>
    <w:rsid w:val="00D656D0"/>
    <w:rsid w:val="00D75723"/>
    <w:rsid w:val="00D81073"/>
    <w:rsid w:val="00D90650"/>
    <w:rsid w:val="00D97688"/>
    <w:rsid w:val="00DD4775"/>
    <w:rsid w:val="00E11F7B"/>
    <w:rsid w:val="00E12F8E"/>
    <w:rsid w:val="00E44D73"/>
    <w:rsid w:val="00E46239"/>
    <w:rsid w:val="00E47CA6"/>
    <w:rsid w:val="00E835DA"/>
    <w:rsid w:val="00E90E6D"/>
    <w:rsid w:val="00EB09DA"/>
    <w:rsid w:val="00EB554D"/>
    <w:rsid w:val="00EE051E"/>
    <w:rsid w:val="00EE3862"/>
    <w:rsid w:val="00F407FA"/>
    <w:rsid w:val="00F70B0E"/>
    <w:rsid w:val="00F865CD"/>
    <w:rsid w:val="00F90231"/>
    <w:rsid w:val="00FC6E16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3"/>
  </w:style>
  <w:style w:type="paragraph" w:styleId="2">
    <w:name w:val="heading 2"/>
    <w:basedOn w:val="a"/>
    <w:link w:val="20"/>
    <w:uiPriority w:val="9"/>
    <w:qFormat/>
    <w:rsid w:val="0031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image">
    <w:name w:val="itemimage"/>
    <w:basedOn w:val="a0"/>
    <w:rsid w:val="00314905"/>
  </w:style>
  <w:style w:type="character" w:styleId="a3">
    <w:name w:val="Hyperlink"/>
    <w:basedOn w:val="a0"/>
    <w:uiPriority w:val="99"/>
    <w:semiHidden/>
    <w:unhideWhenUsed/>
    <w:rsid w:val="00314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14905"/>
    <w:rPr>
      <w:b/>
      <w:bCs/>
    </w:rPr>
  </w:style>
  <w:style w:type="character" w:styleId="a6">
    <w:name w:val="Emphasis"/>
    <w:basedOn w:val="a0"/>
    <w:uiPriority w:val="20"/>
    <w:qFormat/>
    <w:rsid w:val="003149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05"/>
    <w:rPr>
      <w:rFonts w:ascii="Tahoma" w:hAnsi="Tahoma" w:cs="Tahoma"/>
      <w:sz w:val="16"/>
      <w:szCs w:val="16"/>
    </w:rPr>
  </w:style>
  <w:style w:type="paragraph" w:customStyle="1" w:styleId="titlespisok">
    <w:name w:val="titlespisok"/>
    <w:basedOn w:val="a"/>
    <w:rsid w:val="00FC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ock">
    <w:name w:val="textblock"/>
    <w:basedOn w:val="a0"/>
    <w:rsid w:val="00FC6E16"/>
  </w:style>
  <w:style w:type="paragraph" w:styleId="a9">
    <w:name w:val="header"/>
    <w:basedOn w:val="a"/>
    <w:link w:val="aa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0D4"/>
  </w:style>
  <w:style w:type="paragraph" w:styleId="ab">
    <w:name w:val="footer"/>
    <w:basedOn w:val="a"/>
    <w:link w:val="ac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0D4"/>
  </w:style>
  <w:style w:type="paragraph" w:styleId="ad">
    <w:name w:val="List Paragraph"/>
    <w:basedOn w:val="a"/>
    <w:uiPriority w:val="34"/>
    <w:qFormat/>
    <w:rsid w:val="00864CDB"/>
    <w:pPr>
      <w:ind w:left="720"/>
      <w:contextualSpacing/>
    </w:pPr>
  </w:style>
  <w:style w:type="paragraph" w:styleId="ae">
    <w:name w:val="No Spacing"/>
    <w:uiPriority w:val="1"/>
    <w:qFormat/>
    <w:rsid w:val="00CE2CDA"/>
    <w:pPr>
      <w:spacing w:after="0" w:line="240" w:lineRule="auto"/>
    </w:pPr>
  </w:style>
  <w:style w:type="paragraph" w:styleId="af">
    <w:name w:val="Title"/>
    <w:basedOn w:val="a"/>
    <w:link w:val="af0"/>
    <w:qFormat/>
    <w:rsid w:val="008C11E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C11E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image">
    <w:name w:val="itemimage"/>
    <w:basedOn w:val="a0"/>
    <w:rsid w:val="00314905"/>
  </w:style>
  <w:style w:type="character" w:styleId="a3">
    <w:name w:val="Hyperlink"/>
    <w:basedOn w:val="a0"/>
    <w:uiPriority w:val="99"/>
    <w:semiHidden/>
    <w:unhideWhenUsed/>
    <w:rsid w:val="00314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905"/>
    <w:rPr>
      <w:b/>
      <w:bCs/>
    </w:rPr>
  </w:style>
  <w:style w:type="character" w:styleId="a6">
    <w:name w:val="Emphasis"/>
    <w:basedOn w:val="a0"/>
    <w:uiPriority w:val="20"/>
    <w:qFormat/>
    <w:rsid w:val="003149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05"/>
    <w:rPr>
      <w:rFonts w:ascii="Tahoma" w:hAnsi="Tahoma" w:cs="Tahoma"/>
      <w:sz w:val="16"/>
      <w:szCs w:val="16"/>
    </w:rPr>
  </w:style>
  <w:style w:type="paragraph" w:customStyle="1" w:styleId="titlespisok">
    <w:name w:val="titlespisok"/>
    <w:basedOn w:val="a"/>
    <w:rsid w:val="00FC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ock">
    <w:name w:val="textblock"/>
    <w:basedOn w:val="a0"/>
    <w:rsid w:val="00FC6E16"/>
  </w:style>
  <w:style w:type="paragraph" w:styleId="a9">
    <w:name w:val="header"/>
    <w:basedOn w:val="a"/>
    <w:link w:val="aa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0D4"/>
  </w:style>
  <w:style w:type="paragraph" w:styleId="ab">
    <w:name w:val="footer"/>
    <w:basedOn w:val="a"/>
    <w:link w:val="ac"/>
    <w:uiPriority w:val="99"/>
    <w:unhideWhenUsed/>
    <w:rsid w:val="00BA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0D4"/>
  </w:style>
  <w:style w:type="paragraph" w:styleId="ad">
    <w:name w:val="List Paragraph"/>
    <w:basedOn w:val="a"/>
    <w:uiPriority w:val="34"/>
    <w:qFormat/>
    <w:rsid w:val="00864CDB"/>
    <w:pPr>
      <w:ind w:left="720"/>
      <w:contextualSpacing/>
    </w:pPr>
  </w:style>
  <w:style w:type="paragraph" w:styleId="ae">
    <w:name w:val="No Spacing"/>
    <w:uiPriority w:val="1"/>
    <w:qFormat/>
    <w:rsid w:val="00CE2CDA"/>
    <w:pPr>
      <w:spacing w:after="0" w:line="240" w:lineRule="auto"/>
    </w:pPr>
  </w:style>
  <w:style w:type="paragraph" w:styleId="af">
    <w:name w:val="Title"/>
    <w:basedOn w:val="a"/>
    <w:link w:val="af0"/>
    <w:qFormat/>
    <w:rsid w:val="008C11E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C11E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1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7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05D2-B1B1-4AF1-8F53-389FCDA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142</cp:revision>
  <cp:lastPrinted>2016-07-27T14:10:00Z</cp:lastPrinted>
  <dcterms:created xsi:type="dcterms:W3CDTF">2015-09-21T13:48:00Z</dcterms:created>
  <dcterms:modified xsi:type="dcterms:W3CDTF">2016-08-30T13:08:00Z</dcterms:modified>
</cp:coreProperties>
</file>