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A" w:rsidRDefault="00924C9A" w:rsidP="00924C9A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45"/>
          <w:szCs w:val="45"/>
        </w:rPr>
      </w:pPr>
      <w:r>
        <w:rPr>
          <w:rStyle w:val="a3"/>
          <w:b/>
          <w:bCs/>
          <w:color w:val="000080"/>
          <w:sz w:val="28"/>
          <w:szCs w:val="28"/>
        </w:rPr>
        <w:t>МОСКОВСКИЙ УИКЕНД</w:t>
      </w:r>
    </w:p>
    <w:p w:rsidR="00924C9A" w:rsidRDefault="00924C9A" w:rsidP="00924C9A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color w:val="000080"/>
          <w:sz w:val="28"/>
          <w:szCs w:val="28"/>
        </w:rPr>
        <w:t>Продолжительность: 4 дня</w:t>
      </w:r>
    </w:p>
    <w:p w:rsidR="00924C9A" w:rsidRDefault="00924C9A" w:rsidP="00924C9A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color w:val="000080"/>
          <w:sz w:val="28"/>
          <w:szCs w:val="28"/>
        </w:rPr>
        <w:t>Даты тура:30.06, 21.07, 18.08, 15.09, 20.10, 04.11, 22.12.2017</w:t>
      </w:r>
    </w:p>
    <w:p w:rsidR="00924C9A" w:rsidRDefault="00924C9A" w:rsidP="00924C9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color w:val="000080"/>
          <w:sz w:val="28"/>
          <w:szCs w:val="28"/>
        </w:rPr>
        <w:t>Стоимость: 115$ (или 215 руб. 70 коп.) </w:t>
      </w:r>
    </w:p>
    <w:tbl>
      <w:tblPr>
        <w:tblW w:w="10915" w:type="dxa"/>
        <w:tblInd w:w="-1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9877"/>
      </w:tblGrid>
      <w:tr w:rsidR="00924C9A" w:rsidTr="00924C9A">
        <w:tc>
          <w:tcPr>
            <w:tcW w:w="1038" w:type="dxa"/>
            <w:shd w:val="clear" w:color="auto" w:fill="FFFFFF"/>
            <w:vAlign w:val="center"/>
            <w:hideMark/>
          </w:tcPr>
          <w:p w:rsidR="00924C9A" w:rsidRDefault="00924C9A">
            <w:pPr>
              <w:spacing w:line="30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 день</w:t>
            </w:r>
          </w:p>
        </w:tc>
        <w:tc>
          <w:tcPr>
            <w:tcW w:w="9877" w:type="dxa"/>
            <w:shd w:val="clear" w:color="auto" w:fill="FFFFFF"/>
            <w:vAlign w:val="center"/>
            <w:hideMark/>
          </w:tcPr>
          <w:p w:rsidR="00924C9A" w:rsidRDefault="00924C9A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Отъезд из Минска в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21.00 (Станция Дружная)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. Ночной переезд.</w:t>
            </w:r>
          </w:p>
        </w:tc>
      </w:tr>
      <w:tr w:rsidR="00924C9A" w:rsidTr="00924C9A">
        <w:tc>
          <w:tcPr>
            <w:tcW w:w="1038" w:type="dxa"/>
            <w:shd w:val="clear" w:color="auto" w:fill="FFFFFF"/>
            <w:vAlign w:val="center"/>
            <w:hideMark/>
          </w:tcPr>
          <w:p w:rsidR="00924C9A" w:rsidRDefault="00924C9A">
            <w:pPr>
              <w:spacing w:line="30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2 день</w:t>
            </w:r>
          </w:p>
        </w:tc>
        <w:tc>
          <w:tcPr>
            <w:tcW w:w="9877" w:type="dxa"/>
            <w:shd w:val="clear" w:color="auto" w:fill="FFFFFF"/>
            <w:vAlign w:val="center"/>
            <w:hideMark/>
          </w:tcPr>
          <w:p w:rsidR="00924C9A" w:rsidRDefault="00924C9A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Прибытие в Москву.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Автобусно-пешеходная экскурсия «МОСКВА - СТОЛИЦА РО</w:t>
            </w:r>
            <w:proofErr w:type="gramStart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CC</w:t>
            </w:r>
            <w:proofErr w:type="gramEnd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ИИ»  с посещением Кремля.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Осмотр исторических и архитектурных памятников столицы. Каждый период истории России отражен в Москве: Храм Христа Спасителя, «Сталинские высотки», Новодевичий монастырь, мемориальный комплекс Победы на Поклонной горе, Воробьёвы Горы со смотровой площадкой, здание легендарного МГУ.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Исторический  центр Москвы.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Красная площадь, Храм Василия Блаженного, Манежная площадь, Александровский парк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. Территория Кремля.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Московский Кремль - визитная карточка не только Москвы, но и России. История Кремля от момента его зарождения до наших дней. Вам предстоит увидеть настоящие шедевры архитектуры. Вас ожидают: Колокольня Ивана Великого, царь-колокол, царь-пушка, соборная площадь Кремля с расположенными на ней храмами: Успенским, Благовещенским, Архангельским. 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Прогулка по Старому Арбату. Заселение в гостиницу, свободное время.</w:t>
            </w:r>
          </w:p>
        </w:tc>
      </w:tr>
      <w:tr w:rsidR="00924C9A" w:rsidTr="00924C9A">
        <w:tc>
          <w:tcPr>
            <w:tcW w:w="1038" w:type="dxa"/>
            <w:shd w:val="clear" w:color="auto" w:fill="FFFFFF"/>
            <w:vAlign w:val="center"/>
            <w:hideMark/>
          </w:tcPr>
          <w:p w:rsidR="00924C9A" w:rsidRDefault="00924C9A">
            <w:pPr>
              <w:spacing w:line="30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3 день</w:t>
            </w:r>
          </w:p>
        </w:tc>
        <w:tc>
          <w:tcPr>
            <w:tcW w:w="9877" w:type="dxa"/>
            <w:shd w:val="clear" w:color="auto" w:fill="FFFFFF"/>
            <w:vAlign w:val="center"/>
            <w:hideMark/>
          </w:tcPr>
          <w:p w:rsidR="00924C9A" w:rsidRDefault="00924C9A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Завтрак. Выселение из гостиницы. Отъезд в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Царицыно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 Посещение Царицынского парка и усадьбы самостоятельно (входные билеты в музеи за доп. плату).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Отъезд в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 "Коломенское". Тематическая экскурсия посвящена истории дворцов, возводившихся в царской резиденции Коломенское в XVI-XIX вв.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В экскурсии предусмотрено: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- знакомство с местонахождением и судьбой дворцов ХVI–ХIХ вв.;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- знакомство с архитектурными объектами Государева двора царя Алексея Михайловича и единственным сохранившимся памятником эпохи императора Александра I – Павильоном 1825г.;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Посещение торгово-развлекательного центра «Мега» </w:t>
            </w:r>
            <w:proofErr w:type="gramStart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( </w:t>
            </w:r>
            <w:proofErr w:type="gramEnd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мировые бренды одежды и обуви, косметики: ADIDAS ,CHESTER , ECCO, LEVIS,MANGO OBI,IKEA ,SWAROVSKI, супермаркет «АШАН»</w:t>
            </w:r>
            <w:proofErr w:type="gramStart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,г</w:t>
            </w:r>
            <w:proofErr w:type="gramEnd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ипермаркеты бытовой техники «BORK », “SAMSUNG”и многие другие. 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br/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Отъезд в Минск.</w:t>
            </w:r>
          </w:p>
        </w:tc>
      </w:tr>
      <w:tr w:rsidR="00924C9A" w:rsidTr="00924C9A">
        <w:tc>
          <w:tcPr>
            <w:tcW w:w="1038" w:type="dxa"/>
            <w:shd w:val="clear" w:color="auto" w:fill="FFFFFF"/>
            <w:hideMark/>
          </w:tcPr>
          <w:p w:rsidR="00924C9A" w:rsidRDefault="00924C9A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4 день</w:t>
            </w:r>
          </w:p>
        </w:tc>
        <w:tc>
          <w:tcPr>
            <w:tcW w:w="9877" w:type="dxa"/>
            <w:shd w:val="clear" w:color="auto" w:fill="FFFFFF"/>
            <w:hideMark/>
          </w:tcPr>
          <w:p w:rsidR="00924C9A" w:rsidRDefault="00924C9A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Прибытие в Минск в 10.00 ориентировочно.</w:t>
            </w:r>
          </w:p>
        </w:tc>
      </w:tr>
    </w:tbl>
    <w:p w:rsidR="00924C9A" w:rsidRDefault="00924C9A" w:rsidP="00924C9A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ПРОЖИВАНИЕ:</w:t>
      </w:r>
    </w:p>
    <w:p w:rsidR="00924C9A" w:rsidRDefault="00924C9A" w:rsidP="00924C9A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Гостиница «Орехово» -  2-х мест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</w:t>
      </w:r>
      <w:proofErr w:type="gramEnd"/>
      <w:r>
        <w:rPr>
          <w:rFonts w:ascii="Arial" w:hAnsi="Arial" w:cs="Arial"/>
          <w:color w:val="333333"/>
          <w:sz w:val="21"/>
          <w:szCs w:val="21"/>
        </w:rPr>
        <w:t>омер с удобствами.</w:t>
      </w:r>
    </w:p>
    <w:p w:rsidR="00924C9A" w:rsidRDefault="00924C9A" w:rsidP="00924C9A">
      <w:pPr>
        <w:pStyle w:val="4"/>
        <w:shd w:val="clear" w:color="auto" w:fill="FFFFFF"/>
        <w:spacing w:before="150" w:after="150"/>
        <w:rPr>
          <w:rFonts w:ascii="Arial" w:hAnsi="Arial" w:cs="Arial"/>
          <w:color w:val="333333"/>
          <w:sz w:val="27"/>
          <w:szCs w:val="27"/>
        </w:rPr>
      </w:pPr>
      <w:r>
        <w:rPr>
          <w:rStyle w:val="a3"/>
          <w:rFonts w:ascii="Arial" w:hAnsi="Arial" w:cs="Arial"/>
          <w:b/>
          <w:bCs/>
          <w:color w:val="333333"/>
        </w:rPr>
        <w:t>СТОИМОСТЬ ПРОГРАММЫ на 1 человека:</w:t>
      </w:r>
    </w:p>
    <w:tbl>
      <w:tblPr>
        <w:tblW w:w="7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6"/>
        <w:gridCol w:w="3704"/>
      </w:tblGrid>
      <w:tr w:rsidR="00924C9A" w:rsidTr="00924C9A">
        <w:trPr>
          <w:trHeight w:val="278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9A" w:rsidRDefault="00924C9A">
            <w:pPr>
              <w:spacing w:line="30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Гостиница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9A" w:rsidRDefault="00924C9A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924C9A" w:rsidTr="00924C9A">
        <w:trPr>
          <w:trHeight w:val="1125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9A" w:rsidRDefault="00924C9A">
            <w:pPr>
              <w:pStyle w:val="a4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   «Орехово»</w:t>
            </w:r>
          </w:p>
          <w:p w:rsidR="00924C9A" w:rsidRDefault="00924C9A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2-х мест</w:t>
            </w:r>
            <w:proofErr w:type="gramStart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.</w:t>
            </w:r>
            <w:proofErr w:type="gramEnd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н</w:t>
            </w:r>
            <w:proofErr w:type="gramEnd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омер   с удобствами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9A" w:rsidRDefault="00924C9A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24C9A" w:rsidRDefault="00924C9A">
            <w:pPr>
              <w:pStyle w:val="a4"/>
              <w:spacing w:before="0" w:beforeAutospacing="0" w:after="150" w:afterAutospacing="0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   115$ (или 215 руб. 70 коп.) </w:t>
            </w:r>
          </w:p>
        </w:tc>
      </w:tr>
    </w:tbl>
    <w:p w:rsidR="00924C9A" w:rsidRDefault="00924C9A" w:rsidP="00924C9A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+ 45 руб. туристические услуги</w:t>
      </w:r>
    </w:p>
    <w:p w:rsidR="00924C9A" w:rsidRDefault="00924C9A" w:rsidP="00924C9A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В стоимость входит:</w:t>
      </w:r>
      <w:r>
        <w:rPr>
          <w:rFonts w:ascii="Arial" w:hAnsi="Arial" w:cs="Arial"/>
          <w:color w:val="333333"/>
          <w:sz w:val="21"/>
          <w:szCs w:val="21"/>
        </w:rPr>
        <w:t> проезд автобусом, проживание в гостинице (2 ночи), питание 2 завтрака, экскурсии по программе, услуги гида-экскурсовода.</w:t>
      </w:r>
    </w:p>
    <w:p w:rsidR="00924C9A" w:rsidRDefault="00924C9A" w:rsidP="00924C9A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 xml:space="preserve">* Оплата тура в </w:t>
      </w:r>
      <w:proofErr w:type="spellStart"/>
      <w:r>
        <w:rPr>
          <w:rStyle w:val="a3"/>
          <w:rFonts w:ascii="Arial" w:hAnsi="Arial" w:cs="Arial"/>
          <w:color w:val="333333"/>
          <w:sz w:val="21"/>
          <w:szCs w:val="21"/>
        </w:rPr>
        <w:t>бел</w:t>
      </w:r>
      <w:proofErr w:type="gramStart"/>
      <w:r>
        <w:rPr>
          <w:rStyle w:val="a3"/>
          <w:rFonts w:ascii="Arial" w:hAnsi="Arial" w:cs="Arial"/>
          <w:color w:val="333333"/>
          <w:sz w:val="21"/>
          <w:szCs w:val="21"/>
        </w:rPr>
        <w:t>.р</w:t>
      </w:r>
      <w:proofErr w:type="gramEnd"/>
      <w:r>
        <w:rPr>
          <w:rStyle w:val="a3"/>
          <w:rFonts w:ascii="Arial" w:hAnsi="Arial" w:cs="Arial"/>
          <w:color w:val="333333"/>
          <w:sz w:val="21"/>
          <w:szCs w:val="21"/>
        </w:rPr>
        <w:t>уб</w:t>
      </w:r>
      <w:proofErr w:type="spellEnd"/>
      <w:r>
        <w:rPr>
          <w:rStyle w:val="a3"/>
          <w:rFonts w:ascii="Arial" w:hAnsi="Arial" w:cs="Arial"/>
          <w:color w:val="333333"/>
          <w:sz w:val="21"/>
          <w:szCs w:val="21"/>
        </w:rPr>
        <w:t>.  по курсу НБ РБ  +  3 % на день оплаты эквивалентно стоимости в иностранной валюте. Стоимость тура может измениться, уточняйте на дату заключения  договора об оказании туристических услуг.</w:t>
      </w:r>
    </w:p>
    <w:p w:rsidR="00000000" w:rsidRPr="00924C9A" w:rsidRDefault="00924C9A" w:rsidP="00924C9A"/>
    <w:sectPr w:rsidR="00000000" w:rsidRPr="00924C9A" w:rsidSect="00924C9A">
      <w:pgSz w:w="11906" w:h="16838"/>
      <w:pgMar w:top="28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2854"/>
    <w:multiLevelType w:val="multilevel"/>
    <w:tmpl w:val="9F6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54EC0"/>
    <w:multiLevelType w:val="multilevel"/>
    <w:tmpl w:val="7BC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D68"/>
    <w:rsid w:val="00255D68"/>
    <w:rsid w:val="0092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5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C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D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5D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55D68"/>
    <w:rPr>
      <w:b/>
      <w:bCs/>
    </w:rPr>
  </w:style>
  <w:style w:type="paragraph" w:styleId="a4">
    <w:name w:val="Normal (Web)"/>
    <w:basedOn w:val="a"/>
    <w:uiPriority w:val="99"/>
    <w:semiHidden/>
    <w:unhideWhenUsed/>
    <w:rsid w:val="0025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5D68"/>
  </w:style>
  <w:style w:type="paragraph" w:customStyle="1" w:styleId="h4">
    <w:name w:val="h4"/>
    <w:basedOn w:val="a"/>
    <w:rsid w:val="0025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55D6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24C9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2017-06-13T14:29:00Z</dcterms:created>
  <dcterms:modified xsi:type="dcterms:W3CDTF">2017-06-13T14:29:00Z</dcterms:modified>
</cp:coreProperties>
</file>