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A7" w:rsidRPr="00142BA7" w:rsidRDefault="00142BA7" w:rsidP="00142BA7">
      <w:pPr>
        <w:shd w:val="clear" w:color="auto" w:fill="FFFFFF"/>
        <w:spacing w:after="0" w:line="576" w:lineRule="atLeast"/>
        <w:rPr>
          <w:rFonts w:ascii="Georgia" w:eastAsia="Times New Roman" w:hAnsi="Georgia" w:cs="Times New Roman"/>
          <w:i/>
          <w:iCs/>
          <w:color w:val="D52B1E"/>
          <w:sz w:val="58"/>
          <w:szCs w:val="58"/>
          <w:lang w:eastAsia="ru-RU"/>
        </w:rPr>
      </w:pPr>
      <w:r w:rsidRPr="00142BA7">
        <w:rPr>
          <w:rFonts w:ascii="Georgia" w:eastAsia="Times New Roman" w:hAnsi="Georgia" w:cs="Times New Roman"/>
          <w:i/>
          <w:iCs/>
          <w:color w:val="D52B1E"/>
          <w:sz w:val="58"/>
          <w:szCs w:val="58"/>
          <w:lang w:eastAsia="ru-RU"/>
        </w:rPr>
        <w:t>Классическая Чехия (апрель-октябрь)</w:t>
      </w:r>
    </w:p>
    <w:p w:rsidR="00142BA7" w:rsidRPr="00142BA7" w:rsidRDefault="00142BA7" w:rsidP="00142BA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142BA7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 xml:space="preserve">Прага - замок Глубока* - Чешский </w:t>
      </w:r>
      <w:proofErr w:type="spellStart"/>
      <w:r w:rsidRPr="00142BA7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Крумлов</w:t>
      </w:r>
      <w:proofErr w:type="spellEnd"/>
      <w:r w:rsidRPr="00142BA7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* - Дрезден*</w:t>
      </w:r>
    </w:p>
    <w:p w:rsidR="00142BA7" w:rsidRPr="00142BA7" w:rsidRDefault="00142BA7" w:rsidP="00142BA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142BA7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(6 дней, 1 ночной переезд)</w:t>
      </w:r>
    </w:p>
    <w:p w:rsidR="00142BA7" w:rsidRPr="00142BA7" w:rsidRDefault="00142BA7" w:rsidP="00142BA7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142BA7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 </w:t>
      </w:r>
    </w:p>
    <w:p w:rsidR="00142BA7" w:rsidRPr="00142BA7" w:rsidRDefault="00142BA7" w:rsidP="00142BA7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i/>
          <w:iCs/>
          <w:color w:val="0065A5"/>
          <w:sz w:val="38"/>
          <w:szCs w:val="38"/>
          <w:lang w:eastAsia="ru-RU"/>
        </w:rPr>
      </w:pPr>
      <w:r w:rsidRPr="00142BA7">
        <w:rPr>
          <w:rFonts w:ascii="Trebuchet MS" w:eastAsia="Times New Roman" w:hAnsi="Trebuchet MS" w:cs="Times New Roman"/>
          <w:i/>
          <w:iCs/>
          <w:color w:val="0065A5"/>
          <w:sz w:val="38"/>
          <w:szCs w:val="38"/>
          <w:lang w:eastAsia="ru-RU"/>
        </w:rPr>
        <w:t>ПРОГРАММА ТУРА</w:t>
      </w:r>
    </w:p>
    <w:p w:rsidR="00142BA7" w:rsidRPr="00142BA7" w:rsidRDefault="00142BA7" w:rsidP="00142BA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5D6D76"/>
          <w:sz w:val="34"/>
          <w:szCs w:val="34"/>
          <w:lang w:eastAsia="ru-RU"/>
        </w:rPr>
        <w:drawing>
          <wp:inline distT="0" distB="0" distL="0" distR="0">
            <wp:extent cx="2316480" cy="1783080"/>
            <wp:effectExtent l="19050" t="0" r="7620" b="0"/>
            <wp:docPr id="1" name="Рисунок 1" descr="http://www.bel-orientir.ru/images/stories/praha/pragu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l-orientir.ru/images/stories/praha/prague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BA7" w:rsidRPr="00142BA7" w:rsidRDefault="00142BA7" w:rsidP="00142BA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142BA7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1 день</w:t>
      </w:r>
      <w:r w:rsidRPr="00142BA7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br/>
        <w:t>Выезд из Минска в 5.30. Транзит по территории РП. Ночлег в Польше.</w:t>
      </w:r>
    </w:p>
    <w:p w:rsidR="00142BA7" w:rsidRPr="00142BA7" w:rsidRDefault="00142BA7" w:rsidP="00142BA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142BA7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2 день</w:t>
      </w:r>
      <w:r w:rsidRPr="00142BA7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br/>
        <w:t>Вые</w:t>
      </w:r>
      <w:proofErr w:type="gramStart"/>
      <w:r w:rsidRPr="00142BA7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зд в</w:t>
      </w:r>
      <w:r w:rsidRPr="00142BA7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r w:rsidRPr="00142BA7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ПР</w:t>
      </w:r>
      <w:proofErr w:type="gramEnd"/>
      <w:r w:rsidRPr="00142BA7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АГУ</w:t>
      </w:r>
      <w:r w:rsidRPr="00142BA7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. Обзорная пешеходная экскурсия по Нижнему городу: </w:t>
      </w:r>
      <w:proofErr w:type="spellStart"/>
      <w:r w:rsidRPr="00142BA7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ГСтароместская</w:t>
      </w:r>
      <w:proofErr w:type="spellEnd"/>
      <w:r w:rsidRPr="00142BA7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 площадь с курантами, Карлов мост, </w:t>
      </w:r>
      <w:proofErr w:type="spellStart"/>
      <w:r w:rsidRPr="00142BA7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Вацлавская</w:t>
      </w:r>
      <w:proofErr w:type="spellEnd"/>
      <w:r w:rsidRPr="00142BA7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 площадь. Свободное время. Желающие смогут совершить увлекательное водное путешествие по Влтаве на кораблике (с ужином «шведский стол»). Ночлег в Праге.</w:t>
      </w:r>
    </w:p>
    <w:p w:rsidR="00142BA7" w:rsidRPr="00142BA7" w:rsidRDefault="00142BA7" w:rsidP="00142BA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142BA7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3 день</w:t>
      </w:r>
      <w:r w:rsidRPr="00142BA7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br/>
        <w:t xml:space="preserve">Свободный день в Праге. Для желающих предлагается </w:t>
      </w:r>
      <w:proofErr w:type="gramStart"/>
      <w:r w:rsidRPr="00142BA7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целодневная</w:t>
      </w:r>
      <w:proofErr w:type="gramEnd"/>
      <w:r w:rsidRPr="00142BA7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 экскурсию в Южную Чехию с посещение города</w:t>
      </w:r>
      <w:r w:rsidRPr="00142BA7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r w:rsidRPr="00142BA7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ЧЕШСКИЙ КРУМЛОВ*</w:t>
      </w:r>
      <w:r w:rsidRPr="00142BA7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r w:rsidRPr="00142BA7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и</w:t>
      </w:r>
      <w:r w:rsidRPr="00142BA7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r w:rsidRPr="00142BA7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замка ГЛУБОКА НАД ВЛТАВОЙ*</w:t>
      </w:r>
      <w:r w:rsidRPr="00142BA7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, который поражает богатством своих внутренних интерьеров (входной билет за доплату). Далее переезд в город Чешский </w:t>
      </w:r>
      <w:proofErr w:type="spellStart"/>
      <w:r w:rsidRPr="00142BA7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Крумлов</w:t>
      </w:r>
      <w:proofErr w:type="spellEnd"/>
      <w:r w:rsidRPr="00142BA7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 (внесён в список всемирного наследия Юнеско). Экскурсия по его средневековому центру города. Свободное время. Возвращение в Прагу. Для желающих за дополнительную плату экскурсия "Мистическая Прага". Ночлег в Праге.</w:t>
      </w:r>
    </w:p>
    <w:p w:rsidR="00142BA7" w:rsidRPr="00142BA7" w:rsidRDefault="00142BA7" w:rsidP="00142BA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142BA7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lastRenderedPageBreak/>
        <w:t>4 день</w:t>
      </w:r>
      <w:r w:rsidRPr="00142BA7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br/>
        <w:t>Свободный день в Праге. Для желающих предлагается целодневная экскурсия в</w:t>
      </w:r>
      <w:r w:rsidRPr="00142BA7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 ДРЕЗДЕН*</w:t>
      </w:r>
      <w:r w:rsidRPr="00142BA7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. По дороге посещение скального заповедника</w:t>
      </w:r>
      <w:r w:rsidRPr="00142BA7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proofErr w:type="spellStart"/>
      <w:r w:rsidRPr="00142BA7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Бастай</w:t>
      </w:r>
      <w:proofErr w:type="spellEnd"/>
      <w:r w:rsidRPr="00142BA7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*</w:t>
      </w:r>
      <w:r w:rsidRPr="00142BA7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, расположенного в долине реки Эльба. </w:t>
      </w:r>
      <w:r w:rsidRPr="00142BA7">
        <w:rPr>
          <w:rFonts w:ascii="Trebuchet MS" w:eastAsia="Times New Roman" w:hAnsi="Trebuchet MS" w:cs="Times New Roman"/>
          <w:color w:val="5D6D76"/>
          <w:sz w:val="29"/>
          <w:szCs w:val="29"/>
          <w:lang w:eastAsia="ru-RU"/>
        </w:rPr>
        <w:t xml:space="preserve">Обзорная экскурсия по Дрездену: театральная площадь, </w:t>
      </w:r>
      <w:proofErr w:type="spellStart"/>
      <w:r w:rsidRPr="00142BA7">
        <w:rPr>
          <w:rFonts w:ascii="Trebuchet MS" w:eastAsia="Times New Roman" w:hAnsi="Trebuchet MS" w:cs="Times New Roman"/>
          <w:color w:val="5D6D76"/>
          <w:sz w:val="29"/>
          <w:szCs w:val="29"/>
          <w:lang w:eastAsia="ru-RU"/>
        </w:rPr>
        <w:t>Земпер-Опера</w:t>
      </w:r>
      <w:proofErr w:type="spellEnd"/>
      <w:r w:rsidRPr="00142BA7">
        <w:rPr>
          <w:rFonts w:ascii="Trebuchet MS" w:eastAsia="Times New Roman" w:hAnsi="Trebuchet MS" w:cs="Times New Roman"/>
          <w:color w:val="5D6D76"/>
          <w:sz w:val="29"/>
          <w:szCs w:val="29"/>
          <w:lang w:eastAsia="ru-RU"/>
        </w:rPr>
        <w:t xml:space="preserve">, набережная </w:t>
      </w:r>
      <w:proofErr w:type="spellStart"/>
      <w:r w:rsidRPr="00142BA7">
        <w:rPr>
          <w:rFonts w:ascii="Trebuchet MS" w:eastAsia="Times New Roman" w:hAnsi="Trebuchet MS" w:cs="Times New Roman"/>
          <w:color w:val="5D6D76"/>
          <w:sz w:val="29"/>
          <w:szCs w:val="29"/>
          <w:lang w:eastAsia="ru-RU"/>
        </w:rPr>
        <w:t>Брюля</w:t>
      </w:r>
      <w:proofErr w:type="spellEnd"/>
      <w:r w:rsidRPr="00142BA7">
        <w:rPr>
          <w:rFonts w:ascii="Trebuchet MS" w:eastAsia="Times New Roman" w:hAnsi="Trebuchet MS" w:cs="Times New Roman"/>
          <w:color w:val="5D6D76"/>
          <w:sz w:val="29"/>
          <w:szCs w:val="29"/>
          <w:lang w:eastAsia="ru-RU"/>
        </w:rPr>
        <w:t>, Придворная церковь, Новый рынок, дворец Цвингер. По желанию посещение Дрезденской галереи*. Возвращение в Прагу. Для желающих посещение светомузыкального представления "Поющие фонтаны"*. Ночлег в Праге.</w:t>
      </w:r>
    </w:p>
    <w:p w:rsidR="00142BA7" w:rsidRPr="00142BA7" w:rsidRDefault="00142BA7" w:rsidP="00142BA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142BA7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5 день</w:t>
      </w:r>
      <w:r w:rsidRPr="00142BA7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br/>
        <w:t xml:space="preserve">Выселение из отеля. Обзорная экскурсия по Верхнему городу: </w:t>
      </w:r>
      <w:proofErr w:type="spellStart"/>
      <w:r w:rsidRPr="00142BA7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Градчаны</w:t>
      </w:r>
      <w:proofErr w:type="spellEnd"/>
      <w:r w:rsidRPr="00142BA7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, Пражский Град, Малая Страна, Карлов мост и т.д. Свободное время. Вечером выезд в Минск (время выезда указывает руководитель группы). Транзит по Польше. Ночной переезд.</w:t>
      </w:r>
    </w:p>
    <w:p w:rsidR="00142BA7" w:rsidRPr="00142BA7" w:rsidRDefault="00142BA7" w:rsidP="00142BA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142BA7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6 день</w:t>
      </w:r>
      <w:r w:rsidRPr="00142BA7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br/>
        <w:t>Прибытие в Минск во второй половине дня.</w:t>
      </w:r>
    </w:p>
    <w:p w:rsidR="00142BA7" w:rsidRPr="00142BA7" w:rsidRDefault="00142BA7" w:rsidP="00142BA7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142BA7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* </w:t>
      </w:r>
      <w:proofErr w:type="gramStart"/>
      <w:r w:rsidRPr="00142BA7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д</w:t>
      </w:r>
      <w:proofErr w:type="gramEnd"/>
      <w:r w:rsidRPr="00142BA7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ополнительные оплаты, ** уточняется дополнительно.</w:t>
      </w:r>
    </w:p>
    <w:p w:rsidR="00142BA7" w:rsidRPr="00142BA7" w:rsidRDefault="00142BA7" w:rsidP="00142BA7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142BA7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35"/>
        <w:gridCol w:w="1677"/>
        <w:gridCol w:w="828"/>
        <w:gridCol w:w="6"/>
      </w:tblGrid>
      <w:tr w:rsidR="00142BA7" w:rsidRPr="00142BA7" w:rsidTr="00142BA7">
        <w:trPr>
          <w:tblCellSpacing w:w="0" w:type="dxa"/>
        </w:trPr>
        <w:tc>
          <w:tcPr>
            <w:tcW w:w="0" w:type="auto"/>
            <w:gridSpan w:val="3"/>
            <w:shd w:val="clear" w:color="auto" w:fill="91D1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График заездов и стоимость тура</w:t>
            </w:r>
          </w:p>
        </w:tc>
        <w:tc>
          <w:tcPr>
            <w:tcW w:w="0" w:type="auto"/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BA7" w:rsidRPr="00142BA7" w:rsidTr="00142BA7">
        <w:trPr>
          <w:tblCellSpacing w:w="0" w:type="dxa"/>
        </w:trPr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16.04.2017</w:t>
            </w:r>
          </w:p>
        </w:tc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21.04.2017</w:t>
            </w:r>
          </w:p>
        </w:tc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145 €</w:t>
            </w:r>
          </w:p>
        </w:tc>
        <w:tc>
          <w:tcPr>
            <w:tcW w:w="0" w:type="auto"/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BA7" w:rsidRPr="00142BA7" w:rsidTr="00142BA7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30.04.2017</w:t>
            </w:r>
          </w:p>
        </w:tc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05.05.2017</w:t>
            </w:r>
          </w:p>
        </w:tc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145 €</w:t>
            </w:r>
          </w:p>
        </w:tc>
        <w:tc>
          <w:tcPr>
            <w:tcW w:w="0" w:type="auto"/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BA7" w:rsidRPr="00142BA7" w:rsidTr="00142BA7">
        <w:trPr>
          <w:tblCellSpacing w:w="0" w:type="dxa"/>
        </w:trPr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14.05.2017</w:t>
            </w:r>
          </w:p>
        </w:tc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19.05.2017</w:t>
            </w:r>
          </w:p>
        </w:tc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145 €</w:t>
            </w:r>
          </w:p>
        </w:tc>
        <w:tc>
          <w:tcPr>
            <w:tcW w:w="0" w:type="auto"/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BA7" w:rsidRPr="00142BA7" w:rsidTr="00142BA7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28.05.2017</w:t>
            </w:r>
          </w:p>
        </w:tc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02.06.2017</w:t>
            </w:r>
          </w:p>
        </w:tc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145 €</w:t>
            </w:r>
          </w:p>
        </w:tc>
        <w:tc>
          <w:tcPr>
            <w:tcW w:w="0" w:type="auto"/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BA7" w:rsidRPr="00142BA7" w:rsidTr="00142BA7">
        <w:trPr>
          <w:tblCellSpacing w:w="0" w:type="dxa"/>
        </w:trPr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11.06.2017</w:t>
            </w:r>
          </w:p>
        </w:tc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16.06.2017</w:t>
            </w:r>
          </w:p>
        </w:tc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145 €</w:t>
            </w:r>
          </w:p>
        </w:tc>
        <w:tc>
          <w:tcPr>
            <w:tcW w:w="0" w:type="auto"/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BA7" w:rsidRPr="00142BA7" w:rsidTr="00142BA7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25.06.2017</w:t>
            </w:r>
          </w:p>
        </w:tc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30.06.2017</w:t>
            </w:r>
          </w:p>
        </w:tc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145 €</w:t>
            </w:r>
          </w:p>
        </w:tc>
        <w:tc>
          <w:tcPr>
            <w:tcW w:w="0" w:type="auto"/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BA7" w:rsidRPr="00142BA7" w:rsidTr="00142BA7">
        <w:trPr>
          <w:tblCellSpacing w:w="0" w:type="dxa"/>
        </w:trPr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02.07.2017</w:t>
            </w:r>
          </w:p>
        </w:tc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07.07.2017</w:t>
            </w:r>
          </w:p>
        </w:tc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145 €</w:t>
            </w:r>
          </w:p>
        </w:tc>
        <w:tc>
          <w:tcPr>
            <w:tcW w:w="0" w:type="auto"/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BA7" w:rsidRPr="00142BA7" w:rsidTr="00142BA7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09.07.2017</w:t>
            </w:r>
          </w:p>
        </w:tc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14.07.2017</w:t>
            </w:r>
          </w:p>
        </w:tc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145 €</w:t>
            </w:r>
          </w:p>
        </w:tc>
        <w:tc>
          <w:tcPr>
            <w:tcW w:w="0" w:type="auto"/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BA7" w:rsidRPr="00142BA7" w:rsidTr="00142BA7">
        <w:trPr>
          <w:tblCellSpacing w:w="0" w:type="dxa"/>
        </w:trPr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16.07.2017</w:t>
            </w:r>
          </w:p>
        </w:tc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21.07.2017</w:t>
            </w:r>
          </w:p>
        </w:tc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145 €</w:t>
            </w:r>
          </w:p>
        </w:tc>
        <w:tc>
          <w:tcPr>
            <w:tcW w:w="0" w:type="auto"/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BA7" w:rsidRPr="00142BA7" w:rsidTr="00142BA7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23.07.2017</w:t>
            </w:r>
          </w:p>
        </w:tc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30.07.2017</w:t>
            </w:r>
          </w:p>
        </w:tc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145 €</w:t>
            </w:r>
          </w:p>
        </w:tc>
        <w:tc>
          <w:tcPr>
            <w:tcW w:w="0" w:type="auto"/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BA7" w:rsidRPr="00142BA7" w:rsidTr="00142BA7">
        <w:trPr>
          <w:tblCellSpacing w:w="0" w:type="dxa"/>
        </w:trPr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 30.07.2017</w:t>
            </w:r>
          </w:p>
        </w:tc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04.08.2017</w:t>
            </w:r>
          </w:p>
        </w:tc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145 €</w:t>
            </w:r>
          </w:p>
        </w:tc>
        <w:tc>
          <w:tcPr>
            <w:tcW w:w="0" w:type="auto"/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BA7" w:rsidRPr="00142BA7" w:rsidTr="00142BA7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06.08.2017</w:t>
            </w:r>
          </w:p>
        </w:tc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12.08.2017</w:t>
            </w:r>
          </w:p>
        </w:tc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145 €</w:t>
            </w:r>
          </w:p>
        </w:tc>
        <w:tc>
          <w:tcPr>
            <w:tcW w:w="0" w:type="auto"/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BA7" w:rsidRPr="00142BA7" w:rsidTr="00142BA7">
        <w:trPr>
          <w:tblCellSpacing w:w="0" w:type="dxa"/>
        </w:trPr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13.08.2017</w:t>
            </w:r>
          </w:p>
        </w:tc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18.08.2017</w:t>
            </w:r>
          </w:p>
        </w:tc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145 €</w:t>
            </w:r>
          </w:p>
        </w:tc>
        <w:tc>
          <w:tcPr>
            <w:tcW w:w="0" w:type="auto"/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BA7" w:rsidRPr="00142BA7" w:rsidTr="00142BA7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20.08.2017</w:t>
            </w:r>
          </w:p>
        </w:tc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25.08.2017</w:t>
            </w:r>
          </w:p>
        </w:tc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145 €</w:t>
            </w:r>
          </w:p>
        </w:tc>
        <w:tc>
          <w:tcPr>
            <w:tcW w:w="0" w:type="auto"/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BA7" w:rsidRPr="00142BA7" w:rsidTr="00142BA7">
        <w:trPr>
          <w:tblCellSpacing w:w="0" w:type="dxa"/>
        </w:trPr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27.08.2017</w:t>
            </w:r>
          </w:p>
        </w:tc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02.09.2017</w:t>
            </w:r>
          </w:p>
        </w:tc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145 €</w:t>
            </w:r>
          </w:p>
        </w:tc>
        <w:tc>
          <w:tcPr>
            <w:tcW w:w="0" w:type="auto"/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BA7" w:rsidRPr="00142BA7" w:rsidTr="00142BA7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03.09.2017</w:t>
            </w:r>
          </w:p>
        </w:tc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08.09.2017</w:t>
            </w:r>
          </w:p>
        </w:tc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145 €</w:t>
            </w:r>
          </w:p>
        </w:tc>
        <w:tc>
          <w:tcPr>
            <w:tcW w:w="0" w:type="auto"/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BA7" w:rsidRPr="00142BA7" w:rsidTr="00142BA7">
        <w:trPr>
          <w:tblCellSpacing w:w="0" w:type="dxa"/>
        </w:trPr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10.09.2017</w:t>
            </w:r>
          </w:p>
        </w:tc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15.09.2017</w:t>
            </w:r>
          </w:p>
        </w:tc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145 €</w:t>
            </w:r>
          </w:p>
        </w:tc>
        <w:tc>
          <w:tcPr>
            <w:tcW w:w="0" w:type="auto"/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BA7" w:rsidRPr="00142BA7" w:rsidTr="00142BA7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24.09.2017</w:t>
            </w:r>
          </w:p>
        </w:tc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29.09.2017</w:t>
            </w:r>
          </w:p>
        </w:tc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145 €</w:t>
            </w:r>
          </w:p>
        </w:tc>
        <w:tc>
          <w:tcPr>
            <w:tcW w:w="0" w:type="auto"/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BA7" w:rsidRPr="00142BA7" w:rsidTr="00142BA7">
        <w:trPr>
          <w:tblCellSpacing w:w="0" w:type="dxa"/>
        </w:trPr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08.10.2017</w:t>
            </w:r>
          </w:p>
        </w:tc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13.10.2017</w:t>
            </w:r>
          </w:p>
        </w:tc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145 €</w:t>
            </w:r>
          </w:p>
        </w:tc>
        <w:tc>
          <w:tcPr>
            <w:tcW w:w="0" w:type="auto"/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BA7" w:rsidRPr="00142BA7" w:rsidTr="00142BA7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22.10.2017</w:t>
            </w:r>
          </w:p>
        </w:tc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27.10.2017</w:t>
            </w:r>
          </w:p>
        </w:tc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145 €</w:t>
            </w:r>
          </w:p>
        </w:tc>
        <w:tc>
          <w:tcPr>
            <w:tcW w:w="0" w:type="auto"/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BA7" w:rsidRPr="00142BA7" w:rsidTr="00142BA7">
        <w:trPr>
          <w:trHeight w:val="24"/>
          <w:tblCellSpacing w:w="0" w:type="dxa"/>
        </w:trPr>
        <w:tc>
          <w:tcPr>
            <w:tcW w:w="0" w:type="auto"/>
            <w:gridSpan w:val="3"/>
            <w:tcBorders>
              <w:bottom w:val="single" w:sz="12" w:space="0" w:color="91D1FF"/>
            </w:tcBorders>
            <w:vAlign w:val="center"/>
            <w:hideMark/>
          </w:tcPr>
          <w:p w:rsidR="00142BA7" w:rsidRPr="00142BA7" w:rsidRDefault="00142BA7" w:rsidP="00142BA7">
            <w:pPr>
              <w:spacing w:after="0" w:line="24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142BA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BA7" w:rsidRPr="00142BA7" w:rsidRDefault="00142BA7" w:rsidP="0014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2BA7" w:rsidRPr="00142BA7" w:rsidRDefault="00142BA7" w:rsidP="00142BA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142BA7">
        <w:rPr>
          <w:rFonts w:ascii="Trebuchet MS" w:eastAsia="Times New Roman" w:hAnsi="Trebuchet MS" w:cs="Times New Roman"/>
          <w:b/>
          <w:bCs/>
          <w:color w:val="FF0000"/>
          <w:sz w:val="34"/>
          <w:lang w:eastAsia="ru-RU"/>
        </w:rPr>
        <w:t>СКИДКА ДЛЯ ДЕТЕЙ ДО 12 ЛЕТ - 5 </w:t>
      </w:r>
      <w:r w:rsidRPr="00142BA7">
        <w:rPr>
          <w:rFonts w:ascii="Trebuchet MS" w:eastAsia="Times New Roman" w:hAnsi="Trebuchet MS" w:cs="Times New Roman"/>
          <w:b/>
          <w:bCs/>
          <w:color w:val="FF0000"/>
          <w:sz w:val="29"/>
          <w:lang w:eastAsia="ru-RU"/>
        </w:rPr>
        <w:t>€</w:t>
      </w:r>
    </w:p>
    <w:p w:rsidR="00142BA7" w:rsidRPr="00142BA7" w:rsidRDefault="00142BA7" w:rsidP="00142BA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142BA7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В СТОИМОСТЬ ВХОДИТ:</w:t>
      </w:r>
      <w:r w:rsidRPr="00142BA7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r w:rsidRPr="00142BA7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проезд в комфортабельном автобусе; проживание в отелях 2*-3* в 2-3 местных номерах со всеми удобствами (4 ночи), континентальные завтраки в отелях, экскурсионное обслуживание без входных билетов.</w:t>
      </w:r>
    </w:p>
    <w:p w:rsidR="00142BA7" w:rsidRPr="00142BA7" w:rsidRDefault="00142BA7" w:rsidP="00142BA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142BA7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ДОПОЛНИТЕЛЬНО ОПЛАЧИВАЕТСЯ: </w:t>
      </w:r>
      <w:proofErr w:type="spellStart"/>
      <w:r w:rsidRPr="00142BA7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туруслуга</w:t>
      </w:r>
      <w:proofErr w:type="spellEnd"/>
      <w:r w:rsidRPr="00142BA7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, виза, медицинская страховка, билеты на городской и пригородный транспорт; входные билеты и гиды в музеях; налоги на размещение в городах, где это необходимо (</w:t>
      </w:r>
      <w:proofErr w:type="spellStart"/>
      <w:r w:rsidRPr="00142BA7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citi</w:t>
      </w:r>
      <w:proofErr w:type="spellEnd"/>
      <w:r w:rsidRPr="00142BA7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 </w:t>
      </w:r>
      <w:proofErr w:type="spellStart"/>
      <w:r w:rsidRPr="00142BA7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tax</w:t>
      </w:r>
      <w:proofErr w:type="spellEnd"/>
      <w:r w:rsidRPr="00142BA7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); другие виды размещения или питания, посещение объектов, не входящих в стоимость программы тура и др. доплаты.</w:t>
      </w:r>
    </w:p>
    <w:p w:rsidR="00142BA7" w:rsidRPr="00142BA7" w:rsidRDefault="00142BA7" w:rsidP="00142BA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142BA7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ИНФОРМАЦИЯ ПО ДОПЛАТАМ:</w:t>
      </w:r>
    </w:p>
    <w:p w:rsidR="00142BA7" w:rsidRPr="00142BA7" w:rsidRDefault="00142BA7" w:rsidP="00142BA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proofErr w:type="gramStart"/>
      <w:r w:rsidRPr="00142BA7">
        <w:rPr>
          <w:rFonts w:ascii="Trebuchet MS" w:eastAsia="Times New Roman" w:hAnsi="Trebuchet MS" w:cs="Times New Roman"/>
          <w:color w:val="5D6D76"/>
          <w:sz w:val="34"/>
          <w:lang w:eastAsia="ru-RU"/>
        </w:rPr>
        <w:t>В некоторых городах, при размещении, с туристов взимается туристический сбор (</w:t>
      </w:r>
      <w:proofErr w:type="spellStart"/>
      <w:r w:rsidRPr="00142BA7">
        <w:rPr>
          <w:rFonts w:ascii="Trebuchet MS" w:eastAsia="Times New Roman" w:hAnsi="Trebuchet MS" w:cs="Times New Roman"/>
          <w:color w:val="5D6D76"/>
          <w:sz w:val="34"/>
          <w:lang w:eastAsia="ru-RU"/>
        </w:rPr>
        <w:t>city</w:t>
      </w:r>
      <w:proofErr w:type="spellEnd"/>
      <w:r w:rsidRPr="00142BA7">
        <w:rPr>
          <w:rFonts w:ascii="Trebuchet MS" w:eastAsia="Times New Roman" w:hAnsi="Trebuchet MS" w:cs="Times New Roman"/>
          <w:color w:val="5D6D76"/>
          <w:sz w:val="34"/>
          <w:lang w:eastAsia="ru-RU"/>
        </w:rPr>
        <w:t xml:space="preserve"> </w:t>
      </w:r>
      <w:proofErr w:type="spellStart"/>
      <w:r w:rsidRPr="00142BA7">
        <w:rPr>
          <w:rFonts w:ascii="Trebuchet MS" w:eastAsia="Times New Roman" w:hAnsi="Trebuchet MS" w:cs="Times New Roman"/>
          <w:color w:val="5D6D76"/>
          <w:sz w:val="34"/>
          <w:lang w:eastAsia="ru-RU"/>
        </w:rPr>
        <w:t>tax</w:t>
      </w:r>
      <w:proofErr w:type="spellEnd"/>
      <w:r w:rsidRPr="00142BA7">
        <w:rPr>
          <w:rFonts w:ascii="Trebuchet MS" w:eastAsia="Times New Roman" w:hAnsi="Trebuchet MS" w:cs="Times New Roman"/>
          <w:color w:val="5D6D76"/>
          <w:sz w:val="34"/>
          <w:lang w:eastAsia="ru-RU"/>
        </w:rPr>
        <w:t xml:space="preserve">), его стоимость составляет </w:t>
      </w:r>
      <w:proofErr w:type="spellStart"/>
      <w:r w:rsidRPr="00142BA7">
        <w:rPr>
          <w:rFonts w:ascii="Trebuchet MS" w:eastAsia="Times New Roman" w:hAnsi="Trebuchet MS" w:cs="Times New Roman"/>
          <w:color w:val="5D6D76"/>
          <w:sz w:val="34"/>
          <w:lang w:eastAsia="ru-RU"/>
        </w:rPr>
        <w:t>ок</w:t>
      </w:r>
      <w:proofErr w:type="spellEnd"/>
      <w:r w:rsidRPr="00142BA7">
        <w:rPr>
          <w:rFonts w:ascii="Trebuchet MS" w:eastAsia="Times New Roman" w:hAnsi="Trebuchet MS" w:cs="Times New Roman"/>
          <w:color w:val="5D6D76"/>
          <w:sz w:val="34"/>
          <w:lang w:eastAsia="ru-RU"/>
        </w:rPr>
        <w:t>. 1-4 € на чел. в сутки (оплата производится на стойке администрации отеля.</w:t>
      </w:r>
      <w:proofErr w:type="gramEnd"/>
      <w:r w:rsidRPr="00142BA7">
        <w:rPr>
          <w:rFonts w:ascii="Trebuchet MS" w:eastAsia="Times New Roman" w:hAnsi="Trebuchet MS" w:cs="Times New Roman"/>
          <w:color w:val="5D6D76"/>
          <w:sz w:val="34"/>
          <w:lang w:eastAsia="ru-RU"/>
        </w:rPr>
        <w:t xml:space="preserve"> Сопровождающий группы оповестит Вас о необходимости оплаты </w:t>
      </w:r>
      <w:proofErr w:type="spellStart"/>
      <w:r w:rsidRPr="00142BA7">
        <w:rPr>
          <w:rFonts w:ascii="Trebuchet MS" w:eastAsia="Times New Roman" w:hAnsi="Trebuchet MS" w:cs="Times New Roman"/>
          <w:color w:val="5D6D76"/>
          <w:sz w:val="34"/>
          <w:lang w:eastAsia="ru-RU"/>
        </w:rPr>
        <w:t>city</w:t>
      </w:r>
      <w:proofErr w:type="spellEnd"/>
      <w:r w:rsidRPr="00142BA7">
        <w:rPr>
          <w:rFonts w:ascii="Trebuchet MS" w:eastAsia="Times New Roman" w:hAnsi="Trebuchet MS" w:cs="Times New Roman"/>
          <w:color w:val="5D6D76"/>
          <w:sz w:val="34"/>
          <w:lang w:eastAsia="ru-RU"/>
        </w:rPr>
        <w:t xml:space="preserve"> </w:t>
      </w:r>
      <w:proofErr w:type="spellStart"/>
      <w:proofErr w:type="gramStart"/>
      <w:r w:rsidRPr="00142BA7">
        <w:rPr>
          <w:rFonts w:ascii="Trebuchet MS" w:eastAsia="Times New Roman" w:hAnsi="Trebuchet MS" w:cs="Times New Roman"/>
          <w:color w:val="5D6D76"/>
          <w:sz w:val="34"/>
          <w:lang w:eastAsia="ru-RU"/>
        </w:rPr>
        <w:t>tax</w:t>
      </w:r>
      <w:proofErr w:type="spellEnd"/>
      <w:proofErr w:type="gramEnd"/>
      <w:r w:rsidRPr="00142BA7">
        <w:rPr>
          <w:rFonts w:ascii="Trebuchet MS" w:eastAsia="Times New Roman" w:hAnsi="Trebuchet MS" w:cs="Times New Roman"/>
          <w:color w:val="5D6D76"/>
          <w:sz w:val="34"/>
          <w:lang w:eastAsia="ru-RU"/>
        </w:rPr>
        <w:t xml:space="preserve"> если это будет необходимо.</w:t>
      </w:r>
    </w:p>
    <w:p w:rsidR="00142BA7" w:rsidRPr="00142BA7" w:rsidRDefault="00142BA7" w:rsidP="00142B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142BA7">
        <w:rPr>
          <w:rFonts w:ascii="Trebuchet MS" w:eastAsia="Times New Roman" w:hAnsi="Trebuchet MS" w:cs="Times New Roman"/>
          <w:b/>
          <w:bCs/>
          <w:color w:val="FF0000"/>
          <w:sz w:val="34"/>
          <w:lang w:eastAsia="ru-RU"/>
        </w:rPr>
        <w:t>туристическая услуга - 90 BYN</w:t>
      </w:r>
    </w:p>
    <w:p w:rsidR="00142BA7" w:rsidRPr="00142BA7" w:rsidRDefault="00142BA7" w:rsidP="00142B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142BA7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за одноместное размещение – 50 €</w:t>
      </w:r>
    </w:p>
    <w:p w:rsidR="00142BA7" w:rsidRPr="00142BA7" w:rsidRDefault="00142BA7" w:rsidP="00142B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142BA7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lastRenderedPageBreak/>
        <w:t>прогулка на кораблике по Влтаве с ужином – 25 €</w:t>
      </w:r>
    </w:p>
    <w:p w:rsidR="00142BA7" w:rsidRPr="00142BA7" w:rsidRDefault="00142BA7" w:rsidP="00142B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142BA7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 xml:space="preserve">ЧЕШСКИЙ КРУМЛОВ + </w:t>
      </w:r>
      <w:proofErr w:type="gramStart"/>
      <w:r w:rsidRPr="00142BA7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ГЛУБОКА</w:t>
      </w:r>
      <w:proofErr w:type="gramEnd"/>
      <w:r w:rsidRPr="00142BA7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r w:rsidRPr="00142BA7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– 20 € + входной билет 10 </w:t>
      </w:r>
      <w:r w:rsidRPr="00142BA7">
        <w:rPr>
          <w:rFonts w:ascii="Trebuchet MS" w:eastAsia="Times New Roman" w:hAnsi="Trebuchet MS" w:cs="Times New Roman"/>
          <w:color w:val="5D6D76"/>
          <w:sz w:val="29"/>
          <w:szCs w:val="29"/>
          <w:lang w:eastAsia="ru-RU"/>
        </w:rPr>
        <w:t>€</w:t>
      </w:r>
    </w:p>
    <w:p w:rsidR="00142BA7" w:rsidRPr="00142BA7" w:rsidRDefault="00142BA7" w:rsidP="00142B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142BA7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ДРЕЕЗДЕН + БАСТАЙ</w:t>
      </w:r>
      <w:r w:rsidRPr="00142BA7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r w:rsidRPr="00142BA7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- 25 </w:t>
      </w:r>
      <w:r w:rsidRPr="00142BA7">
        <w:rPr>
          <w:rFonts w:ascii="Trebuchet MS" w:eastAsia="Times New Roman" w:hAnsi="Trebuchet MS" w:cs="Times New Roman"/>
          <w:color w:val="5D6D76"/>
          <w:sz w:val="29"/>
          <w:szCs w:val="29"/>
          <w:lang w:eastAsia="ru-RU"/>
        </w:rPr>
        <w:t>€</w:t>
      </w:r>
    </w:p>
    <w:p w:rsidR="00142BA7" w:rsidRPr="00142BA7" w:rsidRDefault="00142BA7" w:rsidP="00142B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142BA7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Дрезденская галерея – входной билет 10 €, </w:t>
      </w:r>
      <w:proofErr w:type="spellStart"/>
      <w:r w:rsidRPr="00142BA7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аудиогид</w:t>
      </w:r>
      <w:proofErr w:type="spellEnd"/>
      <w:r w:rsidRPr="00142BA7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 3 €</w:t>
      </w:r>
    </w:p>
    <w:p w:rsidR="00142BA7" w:rsidRPr="00142BA7" w:rsidRDefault="00142BA7" w:rsidP="00142B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142BA7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«Поющие фонтаны» – 15 €</w:t>
      </w:r>
    </w:p>
    <w:p w:rsidR="00142BA7" w:rsidRPr="00142BA7" w:rsidRDefault="00142BA7" w:rsidP="00142BA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142BA7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Внимание!</w:t>
      </w:r>
      <w:r w:rsidRPr="00142BA7">
        <w:rPr>
          <w:rFonts w:ascii="Trebuchet MS" w:eastAsia="Times New Roman" w:hAnsi="Trebuchet MS" w:cs="Times New Roman"/>
          <w:color w:val="5D6D76"/>
          <w:sz w:val="34"/>
          <w:lang w:eastAsia="ru-RU"/>
        </w:rPr>
        <w:t> Для проведения пешеходных экскурсий на территории Европы необходимо пользование наушниками, стоимость наушников на 1 экскурсию – 2,5–3 € на человека. Факультативные экскурсии организуются при минимальном количестве 20 человек, кроме объектов обозначенных как «посещения  при  полной группе». Стоимость билетов может меняться. Прочая  информация  по запросу.</w:t>
      </w:r>
    </w:p>
    <w:p w:rsidR="00A54CC8" w:rsidRDefault="00A54CC8"/>
    <w:sectPr w:rsidR="00A54CC8" w:rsidSect="00A5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C28A5"/>
    <w:multiLevelType w:val="multilevel"/>
    <w:tmpl w:val="DDA2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142BA7"/>
    <w:rsid w:val="00142BA7"/>
    <w:rsid w:val="003E4811"/>
    <w:rsid w:val="009E2A39"/>
    <w:rsid w:val="00A54CC8"/>
    <w:rsid w:val="00B2673F"/>
    <w:rsid w:val="00DF2A1D"/>
    <w:rsid w:val="00F0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2BA7"/>
    <w:rPr>
      <w:b/>
      <w:bCs/>
    </w:rPr>
  </w:style>
  <w:style w:type="paragraph" w:customStyle="1" w:styleId="subheader">
    <w:name w:val="subheader"/>
    <w:basedOn w:val="a"/>
    <w:rsid w:val="0014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4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2BA7"/>
  </w:style>
  <w:style w:type="character" w:customStyle="1" w:styleId="caption1">
    <w:name w:val="caption1"/>
    <w:basedOn w:val="a0"/>
    <w:rsid w:val="00142BA7"/>
  </w:style>
  <w:style w:type="paragraph" w:styleId="a5">
    <w:name w:val="Balloon Text"/>
    <w:basedOn w:val="a"/>
    <w:link w:val="a6"/>
    <w:uiPriority w:val="99"/>
    <w:semiHidden/>
    <w:unhideWhenUsed/>
    <w:rsid w:val="0014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3451</Characters>
  <Application>Microsoft Office Word</Application>
  <DocSecurity>0</DocSecurity>
  <Lines>28</Lines>
  <Paragraphs>8</Paragraphs>
  <ScaleCrop>false</ScaleCrop>
  <Company>Microsoft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Avalon2</dc:creator>
  <cp:lastModifiedBy>Avalon2</cp:lastModifiedBy>
  <cp:revision>1</cp:revision>
  <dcterms:created xsi:type="dcterms:W3CDTF">2017-05-16T15:32:00Z</dcterms:created>
  <dcterms:modified xsi:type="dcterms:W3CDTF">2017-05-16T15:33:00Z</dcterms:modified>
</cp:coreProperties>
</file>