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8E" w:rsidRDefault="00DD3C8E" w:rsidP="00DD3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05.30 — Выезд из Минска (Центральный автовокзал).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РБ (~350 км), прохождение границы РБ и РП.</w:t>
      </w:r>
      <w:r>
        <w:rPr>
          <w:rFonts w:ascii="Arial" w:hAnsi="Arial" w:cs="Arial"/>
          <w:color w:val="707070"/>
          <w:sz w:val="20"/>
          <w:szCs w:val="20"/>
        </w:rPr>
        <w:br/>
        <w:t>Транзит по Польше, Чехии (~ 850 км). Ночлег в отеле на территории Чехии.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Вену (~ 200 км).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Во второй половине дня прибытие в Вену — город-музей, наполненный великолепными памятниками архитектуры всех мыслимых стилей, старый центр города был внесен в Список культурного наследия ЮНЕСКО. В Вене особое значение приобретают такие понятия, как кофе, вальс,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штрудель</w:t>
      </w:r>
      <w:proofErr w:type="spellEnd"/>
      <w:proofErr w:type="gramStart"/>
      <w:r>
        <w:rPr>
          <w:rFonts w:ascii="Arial" w:hAnsi="Arial" w:cs="Arial"/>
          <w:color w:val="707070"/>
          <w:sz w:val="20"/>
          <w:szCs w:val="20"/>
        </w:rPr>
        <w:t>… П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о прибытии пешеходная экскурсия (2 часа) по исторической части города: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площадь Героев, дворец Габсбургов, Грабен, собор Святого Стефана, оперный театр. Переезд на ночлег на территории Италии (500 км)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Венецию на паркинг, отправление в центральную часть города на катере (обязательный туристический сбор + проезд на катере в Венецию и обратно* — €15).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Венеция — знаменитый город на воде, родина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муранского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стекла, европейского карнавала, Казановы и одно из самых романтичных мест Европы. Обзорная экскурсия (1.5 часа) позволит Вам ознакомиться с такими достопримечательностями, как: собор св. Марка, дворца Дожей (за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доп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лату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возможна экскурсия с гидом), моста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Риалто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По желанию прогулка на гондолах по каналам* — способ окунуться в атмосферу города и почувствовать себя настоящим венецианцем.</w:t>
      </w:r>
      <w:r>
        <w:rPr>
          <w:rFonts w:ascii="Arial" w:hAnsi="Arial" w:cs="Arial"/>
          <w:color w:val="707070"/>
          <w:sz w:val="20"/>
          <w:szCs w:val="20"/>
        </w:rPr>
        <w:br/>
        <w:t>Переезд в отель на ночлег на территории Италии (~350 км).</w:t>
      </w:r>
      <w:r>
        <w:rPr>
          <w:rFonts w:ascii="Arial" w:hAnsi="Arial" w:cs="Arial"/>
          <w:color w:val="707070"/>
          <w:sz w:val="20"/>
          <w:szCs w:val="20"/>
        </w:rPr>
        <w:br/>
        <w:t>Во второй половине дня возможна экскурсия в один из наиболее древних, но отменно сохранившихся итальянских городов — Падую*,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Отправление в Рим (180 км)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—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о</w:t>
      </w:r>
      <w:proofErr w:type="gramEnd"/>
      <w:r>
        <w:rPr>
          <w:rFonts w:ascii="Arial" w:hAnsi="Arial" w:cs="Arial"/>
          <w:color w:val="707070"/>
          <w:sz w:val="20"/>
          <w:szCs w:val="20"/>
        </w:rPr>
        <w:t>дин из древнейших городов мира, известный как «Вечный город», куда «ведут все дороги». В связи с ограничением движения туристических автобусов в Риме, переезды в город, проведения экскурсий и передвижение по городу осуществляются на общественном транспорте (от 1,5 евро за одну поездку, на день от 6 евро)</w:t>
      </w:r>
      <w:r>
        <w:rPr>
          <w:rFonts w:ascii="Arial" w:hAnsi="Arial" w:cs="Arial"/>
          <w:color w:val="707070"/>
          <w:sz w:val="20"/>
          <w:szCs w:val="20"/>
        </w:rPr>
        <w:br/>
        <w:t>Обзорная пешеходная экскурсия по Риму с гидом: замок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Ангела, старейшие мосты Рима,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Навона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Пантеон, фонтан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Треви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площадь Венеции. Обзорная экскурсия по Ватикану. Возможна экскурсия с гидом по Музеям Ватикана* с посещением Сикстинской капеллы и собора Святого Петра. Свободное время в Риме.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Италии. (~80 км)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— 12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Неаполь (~200 км) — жемчужину Южной Италии, крупнейший порт Средиземноморья. Неаполь — необыкновенный, живой и яркий город, каждый квартал в нём — отдельная деревня, каждая улица — декорация к уличному шоу. Во время обзорной экскурсии Вы сможете осмотреть: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Кастел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дел’Ово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Королевский дворец, театр Сан Карло и многое другое.</w:t>
      </w:r>
      <w:r>
        <w:rPr>
          <w:rFonts w:ascii="Arial" w:hAnsi="Arial" w:cs="Arial"/>
          <w:color w:val="707070"/>
          <w:sz w:val="20"/>
          <w:szCs w:val="20"/>
        </w:rPr>
        <w:br/>
        <w:t>Переезд в Сорренто (~30 км) — знаменитый город-курорт, жемчужину Неаполитанского залива. Его природное очарование, пышная средиземноморская растительность, голубизна вод, волшебные панорамы моря, изрезанного причудливыми скалами островов и Везувия превратили город в «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мекку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» международного туризма. По преданию именно здесь Сирены (отсюда и название города) завлекли в свои сети Одиссея. Обзорная экскурсия по городу: улица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Майо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базилика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.А</w:t>
      </w:r>
      <w:proofErr w:type="gramEnd"/>
      <w:r>
        <w:rPr>
          <w:rFonts w:ascii="Arial" w:hAnsi="Arial" w:cs="Arial"/>
          <w:color w:val="707070"/>
          <w:sz w:val="20"/>
          <w:szCs w:val="20"/>
        </w:rPr>
        <w:t>нтония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памятник Торквато Тассо, монастырь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Св.Франциска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Во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ходе экскурсии вам будет предложена дегустация итальянского ликера —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лимончелло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Размещение в отеле для отдыха на </w:t>
      </w:r>
      <w:r>
        <w:rPr>
          <w:rFonts w:ascii="Arial" w:hAnsi="Arial" w:cs="Arial"/>
          <w:color w:val="707070"/>
          <w:sz w:val="20"/>
          <w:szCs w:val="20"/>
        </w:rPr>
        <w:lastRenderedPageBreak/>
        <w:t>курорте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</w:t>
      </w:r>
      <w:proofErr w:type="gramEnd"/>
      <w:r>
        <w:rPr>
          <w:rFonts w:ascii="Arial" w:hAnsi="Arial" w:cs="Arial"/>
          <w:color w:val="707070"/>
          <w:sz w:val="20"/>
          <w:szCs w:val="20"/>
        </w:rPr>
        <w:br/>
        <w:t xml:space="preserve">*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п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о данной программе размещение производится в пригороде Сорренто — городке Мета. Небольшой городок не предоставит Вам массу возможностей для бурной курортной жизни, зато именно здесь находится самый лучший песчаный пляж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Соррентийского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полуострова, кристально чистые воды Тирренского моря и захватывающие дух пейзажи, которыми так славятся эти места. До центра Сорренто можно доехать за 30 минут (регулярный автобус, стоимость проезда € 1,5 в одну сторону). В Сорренто море кафе и ресторанов, прекрасный шопинг, самобытные сувениры, и все это на фоне старинной архитектуры и потрясающих видов. Идеальный отдых для романтиков, семейных пар и людей, ценящих красоту.</w:t>
      </w:r>
      <w:r>
        <w:rPr>
          <w:rFonts w:ascii="Arial" w:hAnsi="Arial" w:cs="Arial"/>
          <w:color w:val="707070"/>
          <w:sz w:val="20"/>
          <w:szCs w:val="20"/>
        </w:rPr>
        <w:br/>
        <w:t>Отдых. Экскурсионная программа за дополнительную плату.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</w:t>
      </w:r>
      <w:r>
        <w:rPr>
          <w:rFonts w:ascii="Arial" w:hAnsi="Arial" w:cs="Arial"/>
          <w:color w:val="707070"/>
          <w:sz w:val="20"/>
          <w:szCs w:val="20"/>
        </w:rPr>
        <w:br/>
        <w:t>Выселение из номеров в 09.00, во второй половине дня — отправление. Переезд на ночлег в отеле на территории Италии (~250 км).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во Флоренцию (~350 км) — столицу Тосканы. По дороге возможно посещение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Монтепульчано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br/>
        <w:t>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Обзорная экскурсия (1.5 часа): собор Санта Мария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Фьоре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Бабтистерий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площадь Сеньории, Санта-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пантеон титанов эпохи Возрождения, дом Данте,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понте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Веккио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При наличии свободного времени и входных билетов возможно посещение картинной галереи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Уфиццы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* или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Питти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*.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Для желающих экскурсия в Сан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Джиминьяно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* — один из самых живописных и посещаемых туристами городов Тосканы, который по праву называют Манхэттеном XII века, благодаря тому, что только здесь сохранилось 15 средневековых башен, расположившихся среди уютных площадей и узких улиц, а также своими знаменитыми тосканскими винами.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Во время экскурсии вы также посетите винодельческое хозяйство, познакомитесь с технологиями производства, а также продегустируете 4 вида местного вина, знаменитые салями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прошуто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сыр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пекорино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оливковое масло.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Италии (~70 км).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Болонью (60 км)— кулинарную столицу Италии, подарившую миру знаменитое блюдо «спагетти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болоньезе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» и один из старейших городов страны, который может похвастаться уникальным полностью сохранившимся историческим центром. Пешеходный осмотр города с гидом: Церковь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Франческо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Пьяцца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Маджоре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,П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алаццо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Комунале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Палаццо Подеста, Фонтан Нептуна, церковь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Петронио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Архигимназии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(первое помещение Болонского университет), а также визитная карточка города — средневековые падающие башни, которых тут некогда было более 150 и др.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Италии. (~250 км)</w:t>
      </w:r>
      <w:r>
        <w:rPr>
          <w:rFonts w:ascii="Arial" w:hAnsi="Arial" w:cs="Arial"/>
          <w:color w:val="707070"/>
          <w:sz w:val="20"/>
          <w:szCs w:val="20"/>
        </w:rPr>
        <w:br/>
        <w:t>За дополнительную плату возможна экскурсия по Вероне* — одному из наиболее древних, но отменно сохранившихся итальянских городов. Если легенды не лукавят, то именно здесь случилась драматичная любовь Ромео и Джульетты.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Зальцбург — удивительно красивый, «пряничный» австрийский городок, родину великого Моцарта. Обзорная пешеходная экскурсия по городу 2 часа : парк Мирабель, ул.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Гетрайдегассе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Кафедральный собор, монастырь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в. Петра.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Германии и Чехии (~420 км). Ночлег в отеле на территории Чехии.</w:t>
      </w:r>
    </w:p>
    <w:p w:rsidR="00DD3C8E" w:rsidRDefault="00DD3C8E" w:rsidP="00DD3C8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lastRenderedPageBreak/>
        <w:t>16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Выселение из отеля. Транзит по территории Чехии и Польши. Прибытие на границу РП и РБ около 23.00. Прохождение границы. Прибытие в Минск поздно ночью либо утром следующего дня.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8D0"/>
    <w:multiLevelType w:val="multilevel"/>
    <w:tmpl w:val="8C9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E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DD3C8E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Company>SanBuild &amp; 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2015-06-15T08:44:00Z</dcterms:created>
  <dcterms:modified xsi:type="dcterms:W3CDTF">2015-06-15T08:44:00Z</dcterms:modified>
</cp:coreProperties>
</file>