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E5" w:rsidRPr="00D06AE5" w:rsidRDefault="00D06AE5" w:rsidP="00D06AE5">
      <w:pPr>
        <w:spacing w:after="0" w:line="240" w:lineRule="auto"/>
        <w:ind w:left="708" w:firstLine="708"/>
        <w:jc w:val="right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  <w:lang w:val="be-BY"/>
        </w:rPr>
        <w:t>ОТДЫХ В ИСПАНИИ 2017</w:t>
      </w:r>
    </w:p>
    <w:p w:rsidR="006D68DB" w:rsidRDefault="007D4871" w:rsidP="009E21E4">
      <w:pPr>
        <w:spacing w:after="0" w:line="240" w:lineRule="auto"/>
        <w:ind w:left="708" w:firstLine="708"/>
        <w:rPr>
          <w:rFonts w:ascii="Cambria" w:hAnsi="Cambria"/>
          <w:b/>
          <w:sz w:val="28"/>
        </w:rPr>
      </w:pPr>
      <w:r w:rsidRPr="007D4871">
        <w:rPr>
          <w:rFonts w:ascii="Cambria" w:hAnsi="Cambria"/>
          <w:b/>
          <w:sz w:val="28"/>
        </w:rPr>
        <w:t>Дрезден – Париж</w:t>
      </w:r>
      <w:r w:rsidR="00BB790E">
        <w:rPr>
          <w:rFonts w:ascii="Cambria" w:hAnsi="Cambria"/>
          <w:b/>
          <w:sz w:val="28"/>
        </w:rPr>
        <w:t>–</w:t>
      </w:r>
      <w:r w:rsidR="00EF5389">
        <w:rPr>
          <w:rFonts w:ascii="Cambria" w:hAnsi="Cambria"/>
          <w:b/>
          <w:sz w:val="28"/>
        </w:rPr>
        <w:t xml:space="preserve">отдых в </w:t>
      </w:r>
      <w:r w:rsidR="00D75898">
        <w:rPr>
          <w:rFonts w:ascii="Cambria" w:hAnsi="Cambria"/>
          <w:b/>
          <w:sz w:val="28"/>
        </w:rPr>
        <w:t>Ллорет де Мар</w:t>
      </w:r>
      <w:r w:rsidR="002F146C">
        <w:rPr>
          <w:rFonts w:ascii="Cambria" w:hAnsi="Cambria"/>
          <w:b/>
          <w:sz w:val="28"/>
        </w:rPr>
        <w:t xml:space="preserve"> (</w:t>
      </w:r>
      <w:r w:rsidR="00EF5389">
        <w:rPr>
          <w:rFonts w:ascii="Cambria" w:hAnsi="Cambria"/>
          <w:b/>
          <w:sz w:val="28"/>
        </w:rPr>
        <w:t>6дней</w:t>
      </w:r>
      <w:r w:rsidR="002F146C">
        <w:rPr>
          <w:rFonts w:ascii="Cambria" w:hAnsi="Cambria"/>
          <w:b/>
          <w:sz w:val="28"/>
        </w:rPr>
        <w:t>)</w:t>
      </w:r>
      <w:r w:rsidRPr="007D4871">
        <w:rPr>
          <w:rFonts w:ascii="Cambria" w:hAnsi="Cambria"/>
          <w:b/>
          <w:sz w:val="28"/>
        </w:rPr>
        <w:t xml:space="preserve">– </w:t>
      </w:r>
      <w:r w:rsidR="00D75898">
        <w:rPr>
          <w:rFonts w:ascii="Cambria" w:hAnsi="Cambria"/>
          <w:b/>
          <w:sz w:val="28"/>
        </w:rPr>
        <w:t>Мюнхен</w:t>
      </w:r>
    </w:p>
    <w:p w:rsidR="00EF5389" w:rsidRPr="00FA5B6C" w:rsidRDefault="00EF5389" w:rsidP="00BB790E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tbl>
      <w:tblPr>
        <w:tblStyle w:val="a7"/>
        <w:tblW w:w="1102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"/>
        <w:gridCol w:w="973"/>
        <w:gridCol w:w="4088"/>
        <w:gridCol w:w="3928"/>
        <w:gridCol w:w="817"/>
        <w:gridCol w:w="1088"/>
      </w:tblGrid>
      <w:tr w:rsidR="00FD576B" w:rsidRPr="00E43358" w:rsidTr="00EF12A6">
        <w:trPr>
          <w:gridAfter w:val="2"/>
          <w:wAfter w:w="1905" w:type="dxa"/>
          <w:trHeight w:val="391"/>
        </w:trPr>
        <w:tc>
          <w:tcPr>
            <w:tcW w:w="1105" w:type="dxa"/>
            <w:gridSpan w:val="2"/>
          </w:tcPr>
          <w:p w:rsidR="00FD576B" w:rsidRPr="00E43358" w:rsidRDefault="00FD576B" w:rsidP="001456D2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16" w:type="dxa"/>
            <w:gridSpan w:val="2"/>
          </w:tcPr>
          <w:p w:rsidR="00FD576B" w:rsidRPr="00E43358" w:rsidRDefault="00FD576B" w:rsidP="00316F40">
            <w:pPr>
              <w:jc w:val="both"/>
            </w:pPr>
            <w:r w:rsidRPr="00E43358">
              <w:t>2 ночных переезда</w:t>
            </w:r>
          </w:p>
        </w:tc>
      </w:tr>
      <w:tr w:rsidR="00FD576B" w:rsidRPr="00E43358" w:rsidTr="00FD576B">
        <w:tblPrEx>
          <w:jc w:val="center"/>
          <w:tblCellMar>
            <w:left w:w="113" w:type="dxa"/>
            <w:right w:w="113" w:type="dxa"/>
          </w:tblCellMar>
        </w:tblPrEx>
        <w:trPr>
          <w:trHeight w:val="20"/>
          <w:jc w:val="center"/>
        </w:trPr>
        <w:tc>
          <w:tcPr>
            <w:tcW w:w="11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D576B" w:rsidRPr="00FD576B" w:rsidRDefault="00FD576B" w:rsidP="0030796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Cambria" w:hAnsi="Cambria"/>
                <w:sz w:val="20"/>
                <w:szCs w:val="20"/>
              </w:rPr>
              <w:t>день</w:t>
            </w:r>
          </w:p>
        </w:tc>
        <w:tc>
          <w:tcPr>
            <w:tcW w:w="99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D576B" w:rsidRPr="00FD576B" w:rsidRDefault="00FD576B" w:rsidP="00316F40">
            <w:pPr>
              <w:jc w:val="both"/>
              <w:rPr>
                <w:rFonts w:ascii="Times New Roman" w:hAnsi="Times New Roman" w:cs="Times New Roman"/>
              </w:rPr>
            </w:pPr>
            <w:r w:rsidRPr="00FD576B">
              <w:rPr>
                <w:rFonts w:ascii="Times New Roman" w:hAnsi="Times New Roman" w:cs="Times New Roman"/>
              </w:rPr>
              <w:t xml:space="preserve">Отправление из Минска. Транзит по территории Беларуси, Польши (~1000 км). </w:t>
            </w:r>
          </w:p>
          <w:p w:rsidR="00FD576B" w:rsidRPr="00FD576B" w:rsidRDefault="00FD576B" w:rsidP="00316F40">
            <w:pPr>
              <w:jc w:val="both"/>
              <w:rPr>
                <w:rFonts w:ascii="Times New Roman" w:hAnsi="Times New Roman" w:cs="Times New Roman"/>
              </w:rPr>
            </w:pPr>
            <w:r w:rsidRPr="00FD576B">
              <w:rPr>
                <w:rFonts w:ascii="Times New Roman" w:hAnsi="Times New Roman" w:cs="Times New Roman"/>
              </w:rPr>
              <w:t>Ночлег в транзитном отеле на территории Польши.</w:t>
            </w:r>
          </w:p>
        </w:tc>
      </w:tr>
      <w:tr w:rsidR="00FD576B" w:rsidRPr="00E43358" w:rsidTr="00FD576B">
        <w:tblPrEx>
          <w:jc w:val="center"/>
          <w:tblCellMar>
            <w:left w:w="113" w:type="dxa"/>
            <w:right w:w="113" w:type="dxa"/>
          </w:tblCellMar>
        </w:tblPrEx>
        <w:trPr>
          <w:trHeight w:val="20"/>
          <w:jc w:val="center"/>
        </w:trPr>
        <w:tc>
          <w:tcPr>
            <w:tcW w:w="11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576B" w:rsidRPr="00E43358" w:rsidRDefault="00FD576B" w:rsidP="00D75898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2день</w:t>
            </w:r>
          </w:p>
        </w:tc>
        <w:tc>
          <w:tcPr>
            <w:tcW w:w="99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576B" w:rsidRPr="00FD576B" w:rsidRDefault="00FD576B" w:rsidP="00316F40">
            <w:pPr>
              <w:jc w:val="both"/>
              <w:rPr>
                <w:rFonts w:ascii="Times New Roman" w:hAnsi="Times New Roman" w:cs="Times New Roman"/>
              </w:rPr>
            </w:pPr>
            <w:r w:rsidRPr="00FD576B">
              <w:rPr>
                <w:rFonts w:ascii="Times New Roman" w:hAnsi="Times New Roman" w:cs="Times New Roman"/>
              </w:rPr>
              <w:t>Выезд в Дрезден (~200 км). По прибытии - пешеходная экскурсия по столице Саксонии (~1,5 часа): Театральная площадь, набережная Брюля, Дворцовая церковь, Цвингер… Свободное время. Для желающих – посещение Дрезденской Галереи. Отправление в Париж. Ночлег в транзитном отеле (~700 км).</w:t>
            </w:r>
          </w:p>
        </w:tc>
      </w:tr>
      <w:tr w:rsidR="00FD576B" w:rsidRPr="00E43358" w:rsidTr="00FD576B">
        <w:tblPrEx>
          <w:jc w:val="center"/>
          <w:tblCellMar>
            <w:left w:w="113" w:type="dxa"/>
            <w:right w:w="113" w:type="dxa"/>
          </w:tblCellMar>
        </w:tblPrEx>
        <w:trPr>
          <w:trHeight w:val="20"/>
          <w:jc w:val="center"/>
        </w:trPr>
        <w:tc>
          <w:tcPr>
            <w:tcW w:w="11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D576B" w:rsidRPr="00E43358" w:rsidRDefault="00FD576B" w:rsidP="00D75898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3день</w:t>
            </w:r>
          </w:p>
        </w:tc>
        <w:tc>
          <w:tcPr>
            <w:tcW w:w="99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D576B" w:rsidRPr="00FD576B" w:rsidRDefault="00FD576B" w:rsidP="00316F40">
            <w:pPr>
              <w:jc w:val="both"/>
              <w:rPr>
                <w:rFonts w:ascii="Times New Roman" w:hAnsi="Times New Roman" w:cs="Times New Roman"/>
              </w:rPr>
            </w:pPr>
            <w:r w:rsidRPr="00FD576B">
              <w:rPr>
                <w:rFonts w:ascii="Times New Roman" w:hAnsi="Times New Roman" w:cs="Times New Roman"/>
              </w:rPr>
              <w:t>Переезд в Париж (~320 км). По прибытии - экскурсия по столице Франции (~2,5 часа): Опера, Вандомская площадь, площадь Согласия, Елисейские Поля, Триумфальная арка, собор Парижской Богоматери, Латинский квартал… Посещение парфюмерного музея фабрики Фрагонар. Мини-круиз на теплоходе по реке Сена (~ 1 час)*. Подъем на Эйфелеву башню*. Для желающих – пешеходная экскурсия по Монмартру* (базилика Сакре-Кер, площадь Тертр, площадь Далиды, Мулен Руж…) Отправление в Испанию (</w:t>
            </w:r>
            <w:r w:rsidRPr="00FD576B">
              <w:rPr>
                <w:rFonts w:ascii="Times New Roman" w:hAnsi="Times New Roman" w:cs="Times New Roman"/>
                <w:lang w:val="en-US"/>
              </w:rPr>
              <w:t>~</w:t>
            </w:r>
            <w:r w:rsidRPr="00FD576B">
              <w:rPr>
                <w:rFonts w:ascii="Times New Roman" w:hAnsi="Times New Roman" w:cs="Times New Roman"/>
              </w:rPr>
              <w:t>1050 км). Ночной переезд</w:t>
            </w:r>
          </w:p>
        </w:tc>
      </w:tr>
      <w:tr w:rsidR="00FD576B" w:rsidRPr="00E43358" w:rsidTr="00FD576B">
        <w:tblPrEx>
          <w:jc w:val="center"/>
          <w:tblCellMar>
            <w:left w:w="113" w:type="dxa"/>
            <w:right w:w="113" w:type="dxa"/>
          </w:tblCellMar>
        </w:tblPrEx>
        <w:trPr>
          <w:trHeight w:val="20"/>
          <w:jc w:val="center"/>
        </w:trPr>
        <w:tc>
          <w:tcPr>
            <w:tcW w:w="11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576B" w:rsidRPr="00E43358" w:rsidRDefault="00FD576B" w:rsidP="00821225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4день</w:t>
            </w:r>
          </w:p>
        </w:tc>
        <w:tc>
          <w:tcPr>
            <w:tcW w:w="99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576B" w:rsidRPr="00FD576B" w:rsidRDefault="00FD576B" w:rsidP="00316F40">
            <w:pPr>
              <w:jc w:val="both"/>
              <w:rPr>
                <w:rFonts w:ascii="Times New Roman" w:hAnsi="Times New Roman" w:cs="Times New Roman"/>
              </w:rPr>
            </w:pPr>
            <w:r w:rsidRPr="00FD576B">
              <w:rPr>
                <w:rFonts w:ascii="Times New Roman" w:hAnsi="Times New Roman" w:cs="Times New Roman"/>
              </w:rPr>
              <w:t xml:space="preserve">Прибытие в Ллорет де Мар. </w:t>
            </w:r>
          </w:p>
          <w:p w:rsidR="00FD576B" w:rsidRPr="00FD576B" w:rsidRDefault="00FD576B" w:rsidP="00316F40">
            <w:pPr>
              <w:jc w:val="both"/>
              <w:rPr>
                <w:rFonts w:ascii="Times New Roman" w:hAnsi="Times New Roman" w:cs="Times New Roman"/>
              </w:rPr>
            </w:pPr>
            <w:r w:rsidRPr="00FD576B">
              <w:rPr>
                <w:rFonts w:ascii="Times New Roman" w:hAnsi="Times New Roman" w:cs="Times New Roman"/>
              </w:rPr>
              <w:t>Размещение в отеле на отдых. Ужин.</w:t>
            </w:r>
          </w:p>
        </w:tc>
      </w:tr>
      <w:tr w:rsidR="00FD576B" w:rsidRPr="00E43358" w:rsidTr="00FD576B">
        <w:tblPrEx>
          <w:jc w:val="center"/>
          <w:tblCellMar>
            <w:left w:w="113" w:type="dxa"/>
            <w:right w:w="113" w:type="dxa"/>
          </w:tblCellMar>
        </w:tblPrEx>
        <w:trPr>
          <w:trHeight w:val="20"/>
          <w:jc w:val="center"/>
        </w:trPr>
        <w:tc>
          <w:tcPr>
            <w:tcW w:w="11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D576B" w:rsidRPr="00370C04" w:rsidRDefault="00FD576B" w:rsidP="00E815F2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="00370C04">
              <w:rPr>
                <w:rFonts w:ascii="Cambria" w:hAnsi="Cambria"/>
                <w:sz w:val="20"/>
                <w:szCs w:val="20"/>
                <w:lang w:val="en-US"/>
              </w:rPr>
              <w:t xml:space="preserve">-8 </w:t>
            </w:r>
            <w:r w:rsidR="00370C04">
              <w:rPr>
                <w:rFonts w:ascii="Cambria" w:hAnsi="Cambria"/>
                <w:sz w:val="20"/>
                <w:szCs w:val="20"/>
              </w:rPr>
              <w:t>день</w:t>
            </w:r>
          </w:p>
        </w:tc>
        <w:tc>
          <w:tcPr>
            <w:tcW w:w="99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D576B" w:rsidRPr="00FD576B" w:rsidRDefault="00FD576B" w:rsidP="00316F40">
            <w:pPr>
              <w:jc w:val="both"/>
              <w:rPr>
                <w:rFonts w:ascii="Times New Roman" w:hAnsi="Times New Roman" w:cs="Times New Roman"/>
              </w:rPr>
            </w:pPr>
            <w:r w:rsidRPr="00FD576B">
              <w:rPr>
                <w:rFonts w:ascii="Times New Roman" w:hAnsi="Times New Roman" w:cs="Times New Roman"/>
              </w:rPr>
              <w:t>Отдых на побережье. Завтраки и ужины в отеле (полупансион). По желанию (за дополнительную плату) выездные экскурсии в Барселону + шоу «Поющие фонтаны», Монсеррат, Фигерес и Жирону.</w:t>
            </w:r>
          </w:p>
        </w:tc>
      </w:tr>
      <w:tr w:rsidR="00FD576B" w:rsidRPr="00E43358" w:rsidTr="00FD576B">
        <w:tblPrEx>
          <w:jc w:val="center"/>
          <w:tblCellMar>
            <w:left w:w="113" w:type="dxa"/>
            <w:right w:w="113" w:type="dxa"/>
          </w:tblCellMar>
        </w:tblPrEx>
        <w:trPr>
          <w:trHeight w:val="20"/>
          <w:jc w:val="center"/>
        </w:trPr>
        <w:tc>
          <w:tcPr>
            <w:tcW w:w="11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D576B" w:rsidRPr="00E43358" w:rsidRDefault="00370C04" w:rsidP="001C31A5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FD576B">
              <w:rPr>
                <w:rFonts w:ascii="Cambria" w:hAnsi="Cambria"/>
                <w:sz w:val="20"/>
                <w:szCs w:val="20"/>
              </w:rPr>
              <w:t>день</w:t>
            </w:r>
          </w:p>
        </w:tc>
        <w:tc>
          <w:tcPr>
            <w:tcW w:w="99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D576B" w:rsidRPr="00FD576B" w:rsidRDefault="00FD576B" w:rsidP="00316F40">
            <w:pPr>
              <w:jc w:val="both"/>
              <w:rPr>
                <w:rFonts w:ascii="Times New Roman" w:hAnsi="Times New Roman" w:cs="Times New Roman"/>
              </w:rPr>
            </w:pPr>
            <w:r w:rsidRPr="00FD576B">
              <w:rPr>
                <w:rFonts w:ascii="Times New Roman" w:hAnsi="Times New Roman" w:cs="Times New Roman"/>
              </w:rPr>
              <w:t xml:space="preserve">Завтрак. Выселение из отеля. </w:t>
            </w:r>
          </w:p>
          <w:p w:rsidR="00FD576B" w:rsidRPr="00FD576B" w:rsidRDefault="00FD576B" w:rsidP="00316F40">
            <w:pPr>
              <w:jc w:val="both"/>
              <w:rPr>
                <w:rFonts w:ascii="Times New Roman" w:hAnsi="Times New Roman" w:cs="Times New Roman"/>
              </w:rPr>
            </w:pPr>
            <w:r w:rsidRPr="00FD576B">
              <w:rPr>
                <w:rFonts w:ascii="Times New Roman" w:hAnsi="Times New Roman" w:cs="Times New Roman"/>
              </w:rPr>
              <w:t xml:space="preserve">Отправление в Мюнхен (~1300 км). Ночной переезд. </w:t>
            </w:r>
          </w:p>
        </w:tc>
      </w:tr>
      <w:tr w:rsidR="00FD576B" w:rsidRPr="00E43358" w:rsidTr="00FD576B">
        <w:tblPrEx>
          <w:jc w:val="center"/>
          <w:tblCellMar>
            <w:left w:w="113" w:type="dxa"/>
            <w:right w:w="113" w:type="dxa"/>
          </w:tblCellMar>
        </w:tblPrEx>
        <w:trPr>
          <w:trHeight w:val="20"/>
          <w:jc w:val="center"/>
        </w:trPr>
        <w:tc>
          <w:tcPr>
            <w:tcW w:w="11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576B" w:rsidRPr="00E43358" w:rsidRDefault="00370C04" w:rsidP="001C31A5">
            <w:pPr>
              <w:jc w:val="both"/>
              <w:rPr>
                <w:rFonts w:asciiTheme="majorHAnsi" w:hAnsiTheme="majorHAnsi" w:cs="Arial"/>
                <w:sz w:val="20"/>
                <w:szCs w:val="20"/>
                <w:shd w:val="clear" w:color="auto" w:fill="F2F1ED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FD576B">
              <w:rPr>
                <w:rFonts w:ascii="Cambria" w:hAnsi="Cambria"/>
                <w:sz w:val="20"/>
                <w:szCs w:val="20"/>
              </w:rPr>
              <w:t>день</w:t>
            </w:r>
          </w:p>
        </w:tc>
        <w:tc>
          <w:tcPr>
            <w:tcW w:w="99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576B" w:rsidRPr="00FD576B" w:rsidRDefault="00FD576B" w:rsidP="00316F40">
            <w:pPr>
              <w:jc w:val="both"/>
              <w:rPr>
                <w:rFonts w:ascii="Times New Roman" w:hAnsi="Times New Roman" w:cs="Times New Roman"/>
              </w:rPr>
            </w:pPr>
            <w:r w:rsidRPr="00FD576B">
              <w:rPr>
                <w:rFonts w:ascii="Times New Roman" w:hAnsi="Times New Roman" w:cs="Times New Roman"/>
                <w:shd w:val="clear" w:color="auto" w:fill="F2F1ED"/>
              </w:rPr>
              <w:t>Прибытие в Мюнхен. Обзорная экскурсия по центральной части столицы Баварии: Фрауэнкирхе, Старая и Новая ратуши, Изертор, площадь Мариенплац… Свободное время. Отправление в Минск. Ночлег в транзитном отеле на территории РП (~600 км).</w:t>
            </w:r>
          </w:p>
        </w:tc>
      </w:tr>
      <w:tr w:rsidR="00FD576B" w:rsidRPr="00E43358" w:rsidTr="00FD576B">
        <w:tblPrEx>
          <w:jc w:val="center"/>
          <w:tblCellMar>
            <w:left w:w="113" w:type="dxa"/>
            <w:right w:w="113" w:type="dxa"/>
          </w:tblCellMar>
        </w:tblPrEx>
        <w:trPr>
          <w:trHeight w:val="20"/>
          <w:jc w:val="center"/>
        </w:trPr>
        <w:tc>
          <w:tcPr>
            <w:tcW w:w="11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576B" w:rsidRPr="00E43358" w:rsidRDefault="00370C04" w:rsidP="00DA07AE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FD576B">
              <w:rPr>
                <w:rFonts w:ascii="Cambria" w:hAnsi="Cambria"/>
                <w:sz w:val="20"/>
                <w:szCs w:val="20"/>
              </w:rPr>
              <w:t>день</w:t>
            </w:r>
          </w:p>
        </w:tc>
        <w:tc>
          <w:tcPr>
            <w:tcW w:w="99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D576B" w:rsidRPr="00FD576B" w:rsidRDefault="00FD576B" w:rsidP="00316F40">
            <w:pPr>
              <w:jc w:val="both"/>
              <w:rPr>
                <w:rFonts w:ascii="Times New Roman" w:hAnsi="Times New Roman" w:cs="Times New Roman"/>
              </w:rPr>
            </w:pPr>
            <w:r w:rsidRPr="00FD576B">
              <w:rPr>
                <w:rFonts w:ascii="Times New Roman" w:hAnsi="Times New Roman" w:cs="Times New Roman"/>
              </w:rPr>
              <w:t>Транзит по территории РП, РБ. Прибытие в Минск.</w:t>
            </w:r>
          </w:p>
          <w:p w:rsidR="00FD576B" w:rsidRPr="00FD576B" w:rsidRDefault="00FD576B" w:rsidP="00316F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6F40" w:rsidRPr="00E43358" w:rsidTr="006A7AF8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32" w:type="dxa"/>
          <w:wAfter w:w="1088" w:type="dxa"/>
          <w:trHeight w:val="20"/>
        </w:trPr>
        <w:tc>
          <w:tcPr>
            <w:tcW w:w="5061" w:type="dxa"/>
            <w:gridSpan w:val="2"/>
            <w:vAlign w:val="center"/>
          </w:tcPr>
          <w:p w:rsidR="00316F40" w:rsidRDefault="00316F40" w:rsidP="00052A6D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:rsidR="00316F40" w:rsidRPr="00E43358" w:rsidRDefault="00316F40" w:rsidP="00052A6D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:rsidR="00316F40" w:rsidRPr="00E43358" w:rsidRDefault="00316F40" w:rsidP="00052A6D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E43358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В стоимость включено</w:t>
            </w:r>
            <w:r w:rsidR="009E21E4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745" w:type="dxa"/>
            <w:gridSpan w:val="2"/>
            <w:shd w:val="clear" w:color="auto" w:fill="auto"/>
            <w:vAlign w:val="center"/>
          </w:tcPr>
          <w:p w:rsidR="00316F40" w:rsidRPr="00E43358" w:rsidRDefault="00316F40" w:rsidP="006D68D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:rsidR="00316F40" w:rsidRPr="009E21E4" w:rsidRDefault="009E21E4" w:rsidP="006D68D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Дополнительно оплачивается:</w:t>
            </w:r>
          </w:p>
        </w:tc>
      </w:tr>
      <w:tr w:rsidR="00316F40" w:rsidRPr="00E43358" w:rsidTr="006A7AF8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32" w:type="dxa"/>
          <w:wAfter w:w="1088" w:type="dxa"/>
          <w:trHeight w:val="20"/>
        </w:trPr>
        <w:tc>
          <w:tcPr>
            <w:tcW w:w="5061" w:type="dxa"/>
            <w:gridSpan w:val="2"/>
            <w:vAlign w:val="center"/>
          </w:tcPr>
          <w:p w:rsidR="00316F40" w:rsidRDefault="00316F40" w:rsidP="00052A6D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shd w:val="clear" w:color="auto" w:fill="auto"/>
            <w:vAlign w:val="center"/>
          </w:tcPr>
          <w:p w:rsidR="00316F40" w:rsidRPr="00E43358" w:rsidRDefault="00316F40" w:rsidP="006D68D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</w:tr>
      <w:tr w:rsidR="00316F40" w:rsidRPr="00E43358" w:rsidTr="006A7AF8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32" w:type="dxa"/>
          <w:wAfter w:w="1088" w:type="dxa"/>
          <w:trHeight w:val="20"/>
        </w:trPr>
        <w:tc>
          <w:tcPr>
            <w:tcW w:w="5061" w:type="dxa"/>
            <w:gridSpan w:val="2"/>
          </w:tcPr>
          <w:p w:rsidR="00316F40" w:rsidRPr="00E43358" w:rsidRDefault="00316F40" w:rsidP="00052A6D">
            <w:pPr>
              <w:pStyle w:val="a8"/>
              <w:numPr>
                <w:ilvl w:val="0"/>
                <w:numId w:val="2"/>
              </w:numPr>
              <w:ind w:left="142" w:hanging="142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проезд автобусом еврокласса;</w:t>
            </w:r>
          </w:p>
          <w:p w:rsidR="00316F40" w:rsidRPr="00E43358" w:rsidRDefault="00316F40" w:rsidP="00052A6D">
            <w:pPr>
              <w:pStyle w:val="a8"/>
              <w:numPr>
                <w:ilvl w:val="0"/>
                <w:numId w:val="2"/>
              </w:numPr>
              <w:ind w:left="142" w:hanging="142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проживание в отелях;</w:t>
            </w:r>
          </w:p>
          <w:p w:rsidR="00316F40" w:rsidRPr="00E43358" w:rsidRDefault="00316F40" w:rsidP="00052A6D">
            <w:pPr>
              <w:pStyle w:val="a8"/>
              <w:numPr>
                <w:ilvl w:val="0"/>
                <w:numId w:val="2"/>
              </w:numPr>
              <w:ind w:left="142" w:hanging="142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завтраки в транзитных отелях;</w:t>
            </w:r>
          </w:p>
          <w:p w:rsidR="00316F40" w:rsidRPr="00E43358" w:rsidRDefault="00316F40" w:rsidP="00052A6D">
            <w:pPr>
              <w:pStyle w:val="a8"/>
              <w:numPr>
                <w:ilvl w:val="0"/>
                <w:numId w:val="2"/>
              </w:numPr>
              <w:ind w:left="142" w:hanging="142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завтрак + ужин в отеле  на отдыхе;</w:t>
            </w:r>
          </w:p>
          <w:p w:rsidR="00316F40" w:rsidRPr="00E43358" w:rsidRDefault="00316F40" w:rsidP="00052A6D">
            <w:pPr>
              <w:pStyle w:val="a8"/>
              <w:numPr>
                <w:ilvl w:val="0"/>
                <w:numId w:val="2"/>
              </w:numPr>
              <w:ind w:left="142" w:hanging="142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экскурсии согласно программе.</w:t>
            </w:r>
          </w:p>
        </w:tc>
        <w:tc>
          <w:tcPr>
            <w:tcW w:w="4745" w:type="dxa"/>
            <w:gridSpan w:val="2"/>
          </w:tcPr>
          <w:p w:rsidR="00316F40" w:rsidRPr="00E43358" w:rsidRDefault="00316F40" w:rsidP="007D4871">
            <w:pPr>
              <w:pStyle w:val="a8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туристическая услуга (45 рублей);</w:t>
            </w:r>
          </w:p>
          <w:p w:rsidR="00316F40" w:rsidRPr="00E43358" w:rsidRDefault="00316F40" w:rsidP="007D4871">
            <w:pPr>
              <w:pStyle w:val="a8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виза;</w:t>
            </w:r>
          </w:p>
          <w:p w:rsidR="00316F40" w:rsidRPr="00E43358" w:rsidRDefault="00316F40" w:rsidP="007D4871">
            <w:pPr>
              <w:pStyle w:val="a8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медицинская страховка;</w:t>
            </w:r>
          </w:p>
          <w:p w:rsidR="00316F40" w:rsidRPr="00E43358" w:rsidRDefault="00316F40" w:rsidP="00EE62C2">
            <w:pPr>
              <w:numPr>
                <w:ilvl w:val="0"/>
                <w:numId w:val="1"/>
              </w:numPr>
              <w:spacing w:line="144" w:lineRule="atLeas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E43358">
              <w:rPr>
                <w:rFonts w:asciiTheme="majorHAnsi" w:hAnsiTheme="majorHAnsi" w:cs="Arial"/>
                <w:iCs/>
                <w:sz w:val="20"/>
                <w:szCs w:val="20"/>
              </w:rPr>
              <w:t>экскурсия по Монмартру (10 евро);</w:t>
            </w:r>
          </w:p>
          <w:p w:rsidR="00316F40" w:rsidRPr="00E43358" w:rsidRDefault="00316F40" w:rsidP="00EE62C2">
            <w:pPr>
              <w:numPr>
                <w:ilvl w:val="0"/>
                <w:numId w:val="1"/>
              </w:numPr>
              <w:spacing w:line="144" w:lineRule="atLeas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E43358">
              <w:rPr>
                <w:rFonts w:asciiTheme="majorHAnsi" w:hAnsiTheme="majorHAnsi" w:cs="Arial"/>
                <w:iCs/>
                <w:sz w:val="20"/>
                <w:szCs w:val="20"/>
              </w:rPr>
              <w:t>мини-круиз по Сене (15 евро);</w:t>
            </w:r>
          </w:p>
          <w:p w:rsidR="00316F40" w:rsidRPr="00E43358" w:rsidRDefault="00316F40" w:rsidP="00EE62C2">
            <w:pPr>
              <w:numPr>
                <w:ilvl w:val="0"/>
                <w:numId w:val="1"/>
              </w:numPr>
              <w:spacing w:line="144" w:lineRule="atLeas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E43358">
              <w:rPr>
                <w:rFonts w:asciiTheme="majorHAnsi" w:hAnsiTheme="majorHAnsi" w:cs="Arial"/>
                <w:iCs/>
                <w:sz w:val="20"/>
                <w:szCs w:val="20"/>
              </w:rPr>
              <w:t>билет на Эйфелеву башню (11-17);</w:t>
            </w:r>
          </w:p>
          <w:p w:rsidR="00316F40" w:rsidRPr="00E43358" w:rsidRDefault="00316F40" w:rsidP="00EE62C2">
            <w:pPr>
              <w:numPr>
                <w:ilvl w:val="0"/>
                <w:numId w:val="1"/>
              </w:numPr>
              <w:spacing w:line="144" w:lineRule="atLeast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E43358">
              <w:rPr>
                <w:rFonts w:asciiTheme="majorHAnsi" w:hAnsiTheme="majorHAnsi" w:cs="Arial"/>
                <w:iCs/>
                <w:sz w:val="20"/>
                <w:szCs w:val="20"/>
              </w:rPr>
              <w:t>налог в отелях на отдыхе (7-12 евро);</w:t>
            </w:r>
          </w:p>
          <w:p w:rsidR="00316F40" w:rsidRPr="00E43358" w:rsidRDefault="00316F40" w:rsidP="00E815F2">
            <w:pPr>
              <w:numPr>
                <w:ilvl w:val="0"/>
                <w:numId w:val="1"/>
              </w:numPr>
              <w:spacing w:line="144" w:lineRule="atLeast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экскурсия в Барселону +шоу «Поющие фонтаны» - 35 евро;</w:t>
            </w:r>
          </w:p>
          <w:p w:rsidR="00316F40" w:rsidRPr="00E43358" w:rsidRDefault="00316F40" w:rsidP="00E815F2">
            <w:pPr>
              <w:numPr>
                <w:ilvl w:val="0"/>
                <w:numId w:val="1"/>
              </w:numPr>
              <w:spacing w:line="144" w:lineRule="atLeast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экскурсия в Монсеррат – 25 евро;</w:t>
            </w:r>
          </w:p>
          <w:p w:rsidR="00316F40" w:rsidRPr="00E43358" w:rsidRDefault="00316F40" w:rsidP="00EF5389">
            <w:pPr>
              <w:numPr>
                <w:ilvl w:val="0"/>
                <w:numId w:val="1"/>
              </w:numPr>
              <w:spacing w:line="144" w:lineRule="atLeast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экскурсия в Фигерас и Жирону – 40 евро.</w:t>
            </w:r>
          </w:p>
        </w:tc>
      </w:tr>
      <w:tr w:rsidR="00316F40" w:rsidRPr="00E43358" w:rsidTr="00D528AB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32" w:type="dxa"/>
          <w:wAfter w:w="1088" w:type="dxa"/>
          <w:trHeight w:val="20"/>
        </w:trPr>
        <w:tc>
          <w:tcPr>
            <w:tcW w:w="5061" w:type="dxa"/>
            <w:gridSpan w:val="2"/>
            <w:vAlign w:val="center"/>
          </w:tcPr>
          <w:p w:rsidR="00316F40" w:rsidRDefault="00316F40" w:rsidP="00052A6D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45" w:type="dxa"/>
            <w:gridSpan w:val="2"/>
          </w:tcPr>
          <w:p w:rsidR="00316F40" w:rsidRPr="00E43358" w:rsidRDefault="00316F40" w:rsidP="00316F40">
            <w:pPr>
              <w:pStyle w:val="a8"/>
              <w:rPr>
                <w:rFonts w:ascii="Cambria" w:hAnsi="Cambria"/>
                <w:sz w:val="20"/>
                <w:szCs w:val="20"/>
              </w:rPr>
            </w:pPr>
          </w:p>
        </w:tc>
      </w:tr>
      <w:tr w:rsidR="00316F40" w:rsidRPr="00E43358" w:rsidTr="00D528AB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132" w:type="dxa"/>
          <w:wAfter w:w="1088" w:type="dxa"/>
          <w:trHeight w:val="20"/>
        </w:trPr>
        <w:tc>
          <w:tcPr>
            <w:tcW w:w="5061" w:type="dxa"/>
            <w:gridSpan w:val="2"/>
          </w:tcPr>
          <w:p w:rsidR="00316F40" w:rsidRPr="009E21E4" w:rsidRDefault="00316F40" w:rsidP="00316F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45" w:type="dxa"/>
            <w:gridSpan w:val="2"/>
          </w:tcPr>
          <w:p w:rsidR="00316F40" w:rsidRPr="00370C04" w:rsidRDefault="00316F40" w:rsidP="00316F4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43358" w:rsidRPr="009E21E4" w:rsidRDefault="00E43358" w:rsidP="00675224">
      <w:pPr>
        <w:spacing w:after="0" w:line="240" w:lineRule="auto"/>
        <w:rPr>
          <w:rFonts w:ascii="Cambria" w:hAnsi="Cambria"/>
        </w:rPr>
      </w:pPr>
    </w:p>
    <w:tbl>
      <w:tblPr>
        <w:tblStyle w:val="a7"/>
        <w:tblW w:w="0" w:type="auto"/>
        <w:tblLook w:val="04A0"/>
      </w:tblPr>
      <w:tblGrid>
        <w:gridCol w:w="2046"/>
        <w:gridCol w:w="1110"/>
        <w:gridCol w:w="1772"/>
        <w:gridCol w:w="1559"/>
        <w:gridCol w:w="1846"/>
        <w:gridCol w:w="2995"/>
      </w:tblGrid>
      <w:tr w:rsidR="00EF5389" w:rsidRPr="00E43358" w:rsidTr="006766D3">
        <w:trPr>
          <w:trHeight w:val="775"/>
        </w:trPr>
        <w:tc>
          <w:tcPr>
            <w:tcW w:w="2046" w:type="dxa"/>
            <w:vAlign w:val="center"/>
          </w:tcPr>
          <w:p w:rsidR="00EF5389" w:rsidRPr="00E43358" w:rsidRDefault="00EF5389" w:rsidP="00EF538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3358">
              <w:rPr>
                <w:rFonts w:ascii="Cambria" w:hAnsi="Cambria"/>
                <w:b/>
                <w:sz w:val="20"/>
                <w:szCs w:val="20"/>
              </w:rPr>
              <w:t>Дата выезда</w:t>
            </w:r>
          </w:p>
        </w:tc>
        <w:tc>
          <w:tcPr>
            <w:tcW w:w="1110" w:type="dxa"/>
            <w:vAlign w:val="center"/>
          </w:tcPr>
          <w:p w:rsidR="00EF5389" w:rsidRPr="00E43358" w:rsidRDefault="00EF5389" w:rsidP="00EF5389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E43358">
              <w:rPr>
                <w:rFonts w:ascii="Cambria" w:hAnsi="Cambria"/>
                <w:b/>
                <w:sz w:val="20"/>
                <w:szCs w:val="20"/>
              </w:rPr>
              <w:t xml:space="preserve">½ </w:t>
            </w:r>
            <w:r w:rsidRPr="00E43358">
              <w:rPr>
                <w:rFonts w:ascii="Cambria" w:hAnsi="Cambria"/>
                <w:b/>
                <w:sz w:val="20"/>
                <w:szCs w:val="20"/>
                <w:lang w:val="en-US"/>
              </w:rPr>
              <w:t>DBL</w:t>
            </w:r>
          </w:p>
        </w:tc>
        <w:tc>
          <w:tcPr>
            <w:tcW w:w="1772" w:type="dxa"/>
          </w:tcPr>
          <w:p w:rsidR="00EF5389" w:rsidRPr="00E43358" w:rsidRDefault="00E43358" w:rsidP="00EF538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3358">
              <w:rPr>
                <w:rFonts w:ascii="Cambria" w:hAnsi="Cambria"/>
                <w:b/>
                <w:sz w:val="20"/>
                <w:szCs w:val="20"/>
                <w:lang w:val="en-US"/>
              </w:rPr>
              <w:t>SNGL (</w:t>
            </w:r>
            <w:r w:rsidRPr="00E43358">
              <w:rPr>
                <w:rFonts w:ascii="Cambria" w:hAnsi="Cambria"/>
                <w:b/>
                <w:sz w:val="20"/>
                <w:szCs w:val="20"/>
              </w:rPr>
              <w:t>на отдыхе)</w:t>
            </w:r>
          </w:p>
        </w:tc>
        <w:tc>
          <w:tcPr>
            <w:tcW w:w="1559" w:type="dxa"/>
            <w:vAlign w:val="center"/>
          </w:tcPr>
          <w:p w:rsidR="00EF5389" w:rsidRPr="00E43358" w:rsidRDefault="00EF5389" w:rsidP="00EF5389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E43358">
              <w:rPr>
                <w:rFonts w:ascii="Cambria" w:hAnsi="Cambria"/>
                <w:b/>
                <w:sz w:val="20"/>
                <w:szCs w:val="20"/>
                <w:lang w:val="en-US"/>
              </w:rPr>
              <w:t>SNGL</w:t>
            </w:r>
          </w:p>
        </w:tc>
        <w:tc>
          <w:tcPr>
            <w:tcW w:w="1846" w:type="dxa"/>
            <w:vAlign w:val="center"/>
          </w:tcPr>
          <w:p w:rsidR="00EF5389" w:rsidRPr="00E43358" w:rsidRDefault="00EF5389" w:rsidP="00EF538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3358">
              <w:rPr>
                <w:rFonts w:ascii="Cambria" w:hAnsi="Cambria"/>
                <w:b/>
                <w:sz w:val="20"/>
                <w:szCs w:val="20"/>
                <w:lang w:val="en-US"/>
              </w:rPr>
              <w:t>3-</w:t>
            </w:r>
            <w:r w:rsidRPr="00E43358">
              <w:rPr>
                <w:rFonts w:ascii="Cambria" w:hAnsi="Cambria"/>
                <w:b/>
                <w:sz w:val="20"/>
                <w:szCs w:val="20"/>
              </w:rPr>
              <w:t>й в номере</w:t>
            </w:r>
          </w:p>
        </w:tc>
        <w:tc>
          <w:tcPr>
            <w:tcW w:w="2995" w:type="dxa"/>
            <w:vAlign w:val="center"/>
          </w:tcPr>
          <w:p w:rsidR="00EF5389" w:rsidRPr="00E43358" w:rsidRDefault="00EF5389" w:rsidP="00EF538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3358">
              <w:rPr>
                <w:rFonts w:ascii="Cambria" w:hAnsi="Cambria"/>
                <w:b/>
                <w:sz w:val="20"/>
                <w:szCs w:val="20"/>
              </w:rPr>
              <w:t>3-й в номере (реб-к до 10 лет)</w:t>
            </w:r>
          </w:p>
        </w:tc>
      </w:tr>
      <w:tr w:rsidR="00EF5389" w:rsidRPr="00E43358" w:rsidTr="00E43358">
        <w:trPr>
          <w:trHeight w:val="284"/>
        </w:trPr>
        <w:tc>
          <w:tcPr>
            <w:tcW w:w="2046" w:type="dxa"/>
          </w:tcPr>
          <w:p w:rsidR="00EF5389" w:rsidRPr="00E43358" w:rsidRDefault="00EF5389" w:rsidP="00EF53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01.07.2017</w:t>
            </w:r>
          </w:p>
        </w:tc>
        <w:tc>
          <w:tcPr>
            <w:tcW w:w="1110" w:type="dxa"/>
          </w:tcPr>
          <w:p w:rsidR="00EF5389" w:rsidRPr="00E43358" w:rsidRDefault="00EF5389" w:rsidP="00046E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4</w:t>
            </w:r>
            <w:r w:rsidR="00046EF0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1772" w:type="dxa"/>
          </w:tcPr>
          <w:p w:rsidR="00EF5389" w:rsidRPr="00E43358" w:rsidRDefault="00046EF0" w:rsidP="00EF53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520</w:t>
            </w:r>
          </w:p>
        </w:tc>
        <w:tc>
          <w:tcPr>
            <w:tcW w:w="1559" w:type="dxa"/>
          </w:tcPr>
          <w:p w:rsidR="00EF5389" w:rsidRPr="00E43358" w:rsidRDefault="00EF5389" w:rsidP="00046E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5</w:t>
            </w:r>
            <w:r w:rsidR="00046EF0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846" w:type="dxa"/>
          </w:tcPr>
          <w:p w:rsidR="00EF5389" w:rsidRPr="00E43358" w:rsidRDefault="00046EF0" w:rsidP="00EF53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425</w:t>
            </w:r>
          </w:p>
        </w:tc>
        <w:tc>
          <w:tcPr>
            <w:tcW w:w="2995" w:type="dxa"/>
          </w:tcPr>
          <w:p w:rsidR="00EF5389" w:rsidRPr="00E43358" w:rsidRDefault="00046EF0" w:rsidP="00EF53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385</w:t>
            </w:r>
          </w:p>
        </w:tc>
      </w:tr>
      <w:tr w:rsidR="00EF5389" w:rsidRPr="00E43358" w:rsidTr="00E43358">
        <w:trPr>
          <w:trHeight w:val="284"/>
        </w:trPr>
        <w:tc>
          <w:tcPr>
            <w:tcW w:w="2046" w:type="dxa"/>
          </w:tcPr>
          <w:p w:rsidR="00EF5389" w:rsidRPr="00E43358" w:rsidRDefault="00EF5389" w:rsidP="00EF53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22.07.2017</w:t>
            </w:r>
          </w:p>
        </w:tc>
        <w:tc>
          <w:tcPr>
            <w:tcW w:w="1110" w:type="dxa"/>
          </w:tcPr>
          <w:p w:rsidR="00EF5389" w:rsidRPr="00E43358" w:rsidRDefault="00EF5389" w:rsidP="00046E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4</w:t>
            </w:r>
            <w:r w:rsidR="00046EF0"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1772" w:type="dxa"/>
          </w:tcPr>
          <w:p w:rsidR="00EF5389" w:rsidRPr="00E43358" w:rsidRDefault="00046EF0" w:rsidP="00EF53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535</w:t>
            </w:r>
          </w:p>
        </w:tc>
        <w:tc>
          <w:tcPr>
            <w:tcW w:w="1559" w:type="dxa"/>
          </w:tcPr>
          <w:p w:rsidR="00EF5389" w:rsidRPr="00E43358" w:rsidRDefault="00046EF0" w:rsidP="00EF53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57</w:t>
            </w:r>
            <w:r w:rsidR="00EF5389" w:rsidRPr="00E43358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846" w:type="dxa"/>
          </w:tcPr>
          <w:p w:rsidR="00EF5389" w:rsidRPr="00E43358" w:rsidRDefault="00046EF0" w:rsidP="00EF53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440</w:t>
            </w:r>
          </w:p>
        </w:tc>
        <w:tc>
          <w:tcPr>
            <w:tcW w:w="2995" w:type="dxa"/>
          </w:tcPr>
          <w:p w:rsidR="00EF5389" w:rsidRPr="00E43358" w:rsidRDefault="00046EF0" w:rsidP="00EF53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395</w:t>
            </w:r>
          </w:p>
        </w:tc>
      </w:tr>
      <w:tr w:rsidR="00EF5389" w:rsidRPr="00E43358" w:rsidTr="00E43358">
        <w:trPr>
          <w:trHeight w:val="284"/>
        </w:trPr>
        <w:tc>
          <w:tcPr>
            <w:tcW w:w="2046" w:type="dxa"/>
          </w:tcPr>
          <w:p w:rsidR="00EF5389" w:rsidRPr="00E43358" w:rsidRDefault="00EF5389" w:rsidP="00EF53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12.08.2017</w:t>
            </w:r>
          </w:p>
        </w:tc>
        <w:tc>
          <w:tcPr>
            <w:tcW w:w="1110" w:type="dxa"/>
          </w:tcPr>
          <w:p w:rsidR="00EF5389" w:rsidRPr="00E43358" w:rsidRDefault="00EF5389" w:rsidP="00C92B3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4</w:t>
            </w:r>
            <w:r w:rsidR="00C92B30">
              <w:rPr>
                <w:rFonts w:ascii="Cambria" w:hAnsi="Cambria"/>
                <w:sz w:val="20"/>
                <w:szCs w:val="20"/>
              </w:rPr>
              <w:t>90</w:t>
            </w:r>
          </w:p>
        </w:tc>
        <w:tc>
          <w:tcPr>
            <w:tcW w:w="1772" w:type="dxa"/>
          </w:tcPr>
          <w:p w:rsidR="00EF5389" w:rsidRPr="00E43358" w:rsidRDefault="00E43358" w:rsidP="00046E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5</w:t>
            </w:r>
            <w:r w:rsidR="00046EF0">
              <w:rPr>
                <w:rFonts w:ascii="Cambria" w:hAnsi="Cambria"/>
                <w:sz w:val="20"/>
                <w:szCs w:val="20"/>
              </w:rPr>
              <w:t>4</w:t>
            </w:r>
            <w:r w:rsidRPr="00E43358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F5389" w:rsidRPr="00E43358" w:rsidRDefault="00EF5389" w:rsidP="00046E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5</w:t>
            </w:r>
            <w:r w:rsidR="00046EF0">
              <w:rPr>
                <w:rFonts w:ascii="Cambria" w:hAnsi="Cambria"/>
                <w:sz w:val="20"/>
                <w:szCs w:val="20"/>
              </w:rPr>
              <w:t>8</w:t>
            </w:r>
            <w:r w:rsidRPr="00E43358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846" w:type="dxa"/>
          </w:tcPr>
          <w:p w:rsidR="00EF5389" w:rsidRPr="00E43358" w:rsidRDefault="00EF5389" w:rsidP="00046E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4</w:t>
            </w:r>
            <w:r w:rsidR="00046EF0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2995" w:type="dxa"/>
          </w:tcPr>
          <w:p w:rsidR="00EF5389" w:rsidRPr="00E43358" w:rsidRDefault="00EF5389" w:rsidP="00046E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3</w:t>
            </w:r>
            <w:r w:rsidR="00046EF0">
              <w:rPr>
                <w:rFonts w:ascii="Cambria" w:hAnsi="Cambria"/>
                <w:sz w:val="20"/>
                <w:szCs w:val="20"/>
              </w:rPr>
              <w:t>95</w:t>
            </w:r>
          </w:p>
        </w:tc>
      </w:tr>
      <w:tr w:rsidR="00EF5389" w:rsidRPr="00E43358" w:rsidTr="00E43358">
        <w:trPr>
          <w:trHeight w:val="284"/>
        </w:trPr>
        <w:tc>
          <w:tcPr>
            <w:tcW w:w="2046" w:type="dxa"/>
          </w:tcPr>
          <w:p w:rsidR="00EF5389" w:rsidRPr="00E43358" w:rsidRDefault="00EF5389" w:rsidP="00EF53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02.09.2017</w:t>
            </w:r>
          </w:p>
        </w:tc>
        <w:tc>
          <w:tcPr>
            <w:tcW w:w="1110" w:type="dxa"/>
          </w:tcPr>
          <w:p w:rsidR="00EF5389" w:rsidRPr="00E43358" w:rsidRDefault="00046EF0" w:rsidP="00C92B3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="00C92B30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772" w:type="dxa"/>
          </w:tcPr>
          <w:p w:rsidR="00EF5389" w:rsidRPr="00E43358" w:rsidRDefault="00E43358" w:rsidP="00046E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4</w:t>
            </w:r>
            <w:r w:rsidR="00046EF0">
              <w:rPr>
                <w:rFonts w:ascii="Cambria" w:hAnsi="Cambria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EF5389" w:rsidRPr="00E43358" w:rsidRDefault="00046EF0" w:rsidP="00EF53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525</w:t>
            </w:r>
          </w:p>
        </w:tc>
        <w:tc>
          <w:tcPr>
            <w:tcW w:w="1846" w:type="dxa"/>
          </w:tcPr>
          <w:p w:rsidR="00EF5389" w:rsidRPr="00E43358" w:rsidRDefault="00046EF0" w:rsidP="00EF53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405</w:t>
            </w:r>
          </w:p>
        </w:tc>
        <w:tc>
          <w:tcPr>
            <w:tcW w:w="2995" w:type="dxa"/>
          </w:tcPr>
          <w:p w:rsidR="00EF5389" w:rsidRPr="00E43358" w:rsidRDefault="00EF5389" w:rsidP="00046EF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43358">
              <w:rPr>
                <w:rFonts w:ascii="Cambria" w:hAnsi="Cambria"/>
                <w:sz w:val="20"/>
                <w:szCs w:val="20"/>
              </w:rPr>
              <w:t>3</w:t>
            </w:r>
            <w:r w:rsidR="00046EF0">
              <w:rPr>
                <w:rFonts w:ascii="Cambria" w:hAnsi="Cambria"/>
                <w:sz w:val="20"/>
                <w:szCs w:val="20"/>
              </w:rPr>
              <w:t>70</w:t>
            </w:r>
          </w:p>
        </w:tc>
      </w:tr>
    </w:tbl>
    <w:p w:rsidR="00EF5389" w:rsidRDefault="00EF5389" w:rsidP="009E21E4">
      <w:pPr>
        <w:spacing w:after="0" w:line="240" w:lineRule="auto"/>
        <w:jc w:val="center"/>
        <w:rPr>
          <w:rFonts w:ascii="Cambria" w:hAnsi="Cambria"/>
          <w:lang w:val="en-US"/>
        </w:rPr>
      </w:pPr>
    </w:p>
    <w:p w:rsidR="009E21E4" w:rsidRPr="009E21E4" w:rsidRDefault="009E21E4" w:rsidP="009E21E4">
      <w:pPr>
        <w:jc w:val="both"/>
        <w:rPr>
          <w:rFonts w:ascii="Times New Roman" w:eastAsia="Calibri" w:hAnsi="Times New Roman" w:cs="Times New Roman"/>
          <w:spacing w:val="-12"/>
          <w:sz w:val="20"/>
          <w:szCs w:val="20"/>
        </w:rPr>
      </w:pPr>
      <w:r w:rsidRPr="009E21E4">
        <w:rPr>
          <w:rFonts w:ascii="Times New Roman" w:eastAsia="Calibri" w:hAnsi="Times New Roman" w:cs="Times New Roman"/>
          <w:b/>
          <w:color w:val="000000"/>
          <w:spacing w:val="-12"/>
          <w:sz w:val="20"/>
          <w:szCs w:val="20"/>
        </w:rPr>
        <w:t xml:space="preserve">Внимание! </w:t>
      </w:r>
      <w:r w:rsidRPr="009E21E4">
        <w:rPr>
          <w:rFonts w:ascii="Times New Roman" w:eastAsia="Calibri" w:hAnsi="Times New Roman" w:cs="Times New Roman"/>
          <w:color w:val="000000"/>
          <w:spacing w:val="-12"/>
          <w:sz w:val="20"/>
          <w:szCs w:val="20"/>
        </w:rPr>
        <w:t xml:space="preserve">В некоторых городах, при размещении, с туристов взимается обязательный туристический сбор (citytax). Оплата производится туристами самостоятельно на рецепции отеля, сопровождающий группы оповестит Вас о необходимости оплаты. 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человек, кроме объектов обозначенных как «посещения  при  полной группе». </w:t>
      </w:r>
      <w:r w:rsidRPr="009E21E4">
        <w:rPr>
          <w:rFonts w:ascii="Times New Roman" w:eastAsia="Calibri" w:hAnsi="Times New Roman" w:cs="Times New Roman"/>
          <w:spacing w:val="-12"/>
          <w:sz w:val="20"/>
          <w:szCs w:val="20"/>
        </w:rPr>
        <w:t xml:space="preserve">Стоимость билетов может меняться. </w:t>
      </w:r>
    </w:p>
    <w:p w:rsidR="009E21E4" w:rsidRPr="009E21E4" w:rsidRDefault="009E21E4" w:rsidP="009E21E4">
      <w:pPr>
        <w:pBdr>
          <w:top w:val="single" w:sz="4" w:space="1" w:color="auto"/>
        </w:pBdr>
        <w:jc w:val="center"/>
        <w:outlineLvl w:val="0"/>
        <w:rPr>
          <w:rFonts w:ascii="Times New Roman" w:hAnsi="Times New Roman" w:cs="Times New Roman"/>
        </w:rPr>
      </w:pPr>
      <w:r w:rsidRPr="009E21E4">
        <w:rPr>
          <w:rFonts w:ascii="Times New Roman" w:hAnsi="Times New Roman" w:cs="Times New Roman"/>
        </w:rPr>
        <w:t xml:space="preserve">Республика Беларусь, 220007, г. </w:t>
      </w:r>
      <w:r w:rsidRPr="009E21E4">
        <w:rPr>
          <w:rFonts w:ascii="Times New Roman" w:hAnsi="Times New Roman" w:cs="Times New Roman"/>
          <w:lang w:val="en-US"/>
        </w:rPr>
        <w:t>M</w:t>
      </w:r>
      <w:r w:rsidRPr="009E21E4">
        <w:rPr>
          <w:rFonts w:ascii="Times New Roman" w:hAnsi="Times New Roman" w:cs="Times New Roman"/>
        </w:rPr>
        <w:t>инск, ул. Московская 12-15</w:t>
      </w:r>
    </w:p>
    <w:p w:rsidR="009E21E4" w:rsidRPr="009E21E4" w:rsidRDefault="009E21E4" w:rsidP="009E21E4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E21E4">
        <w:rPr>
          <w:rFonts w:ascii="Times New Roman" w:hAnsi="Times New Roman" w:cs="Times New Roman"/>
        </w:rPr>
        <w:lastRenderedPageBreak/>
        <w:t>Тел</w:t>
      </w:r>
      <w:r w:rsidRPr="009E21E4">
        <w:rPr>
          <w:rFonts w:ascii="Times New Roman" w:hAnsi="Times New Roman" w:cs="Times New Roman"/>
          <w:lang w:val="it-IT"/>
        </w:rPr>
        <w:t>./</w:t>
      </w:r>
      <w:r w:rsidRPr="009E21E4">
        <w:rPr>
          <w:rFonts w:ascii="Times New Roman" w:hAnsi="Times New Roman" w:cs="Times New Roman"/>
        </w:rPr>
        <w:t>факс</w:t>
      </w:r>
      <w:r w:rsidRPr="009E21E4">
        <w:rPr>
          <w:rFonts w:ascii="Times New Roman" w:hAnsi="Times New Roman" w:cs="Times New Roman"/>
          <w:lang w:val="it-IT"/>
        </w:rPr>
        <w:t xml:space="preserve">: (+375 17)222 79 </w:t>
      </w:r>
      <w:r w:rsidRPr="009E21E4">
        <w:rPr>
          <w:rFonts w:ascii="Times New Roman" w:hAnsi="Times New Roman" w:cs="Times New Roman"/>
        </w:rPr>
        <w:t>9</w:t>
      </w:r>
      <w:r w:rsidRPr="009E21E4">
        <w:rPr>
          <w:rFonts w:ascii="Times New Roman" w:hAnsi="Times New Roman" w:cs="Times New Roman"/>
          <w:lang w:val="it-IT"/>
        </w:rPr>
        <w:t xml:space="preserve">1, </w:t>
      </w:r>
      <w:r w:rsidRPr="009E21E4">
        <w:rPr>
          <w:rFonts w:ascii="Times New Roman" w:hAnsi="Times New Roman" w:cs="Times New Roman"/>
        </w:rPr>
        <w:t>222799</w:t>
      </w:r>
      <w:r w:rsidRPr="009E21E4">
        <w:rPr>
          <w:rFonts w:ascii="Times New Roman" w:hAnsi="Times New Roman" w:cs="Times New Roman"/>
          <w:lang w:val="it-IT"/>
        </w:rPr>
        <w:t xml:space="preserve">2, </w:t>
      </w:r>
      <w:r w:rsidRPr="009E21E4">
        <w:rPr>
          <w:rFonts w:ascii="Times New Roman" w:hAnsi="Times New Roman" w:cs="Times New Roman"/>
        </w:rPr>
        <w:t>+375 29</w:t>
      </w:r>
      <w:r w:rsidRPr="009E21E4">
        <w:rPr>
          <w:rFonts w:ascii="Times New Roman" w:hAnsi="Times New Roman" w:cs="Times New Roman"/>
          <w:lang w:val="en-US"/>
        </w:rPr>
        <w:t> </w:t>
      </w:r>
      <w:r w:rsidRPr="009E21E4">
        <w:rPr>
          <w:rFonts w:ascii="Times New Roman" w:hAnsi="Times New Roman" w:cs="Times New Roman"/>
        </w:rPr>
        <w:t>622 79 92</w:t>
      </w:r>
      <w:r w:rsidR="00FF4880">
        <w:rPr>
          <w:rFonts w:ascii="Times New Roman" w:hAnsi="Times New Roman" w:cs="Times New Roman"/>
          <w:lang w:val="it-IT"/>
        </w:rPr>
        <w:t xml:space="preserve">, </w:t>
      </w:r>
      <w:r w:rsidR="00FF4880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it-IT"/>
        </w:rPr>
        <w:t>-mail:</w:t>
      </w:r>
      <w:bookmarkStart w:id="0" w:name="_GoBack"/>
      <w:bookmarkEnd w:id="0"/>
      <w:r w:rsidRPr="009E21E4">
        <w:rPr>
          <w:rFonts w:ascii="Times New Roman" w:hAnsi="Times New Roman" w:cs="Times New Roman"/>
          <w:lang w:val="en-US"/>
        </w:rPr>
        <w:t>oskor</w:t>
      </w:r>
      <w:r w:rsidRPr="009E21E4">
        <w:rPr>
          <w:rFonts w:ascii="Times New Roman" w:hAnsi="Times New Roman" w:cs="Times New Roman"/>
        </w:rPr>
        <w:t>2010@</w:t>
      </w:r>
      <w:r w:rsidRPr="009E21E4">
        <w:rPr>
          <w:rFonts w:ascii="Times New Roman" w:hAnsi="Times New Roman" w:cs="Times New Roman"/>
          <w:lang w:val="en-US"/>
        </w:rPr>
        <w:t>mail</w:t>
      </w:r>
      <w:r w:rsidRPr="009E21E4">
        <w:rPr>
          <w:rFonts w:ascii="Times New Roman" w:hAnsi="Times New Roman" w:cs="Times New Roman"/>
        </w:rPr>
        <w:t>.</w:t>
      </w:r>
      <w:r w:rsidRPr="009E21E4">
        <w:rPr>
          <w:rFonts w:ascii="Times New Roman" w:hAnsi="Times New Roman" w:cs="Times New Roman"/>
          <w:lang w:val="en-US"/>
        </w:rPr>
        <w:t>ru</w:t>
      </w:r>
    </w:p>
    <w:sectPr w:rsidR="009E21E4" w:rsidRPr="009E21E4" w:rsidSect="009E21E4">
      <w:headerReference w:type="default" r:id="rId7"/>
      <w:pgSz w:w="11906" w:h="16838" w:code="9"/>
      <w:pgMar w:top="0" w:right="397" w:bottom="142" w:left="39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55D" w:rsidRDefault="0060655D" w:rsidP="00C93166">
      <w:pPr>
        <w:spacing w:after="0" w:line="240" w:lineRule="auto"/>
      </w:pPr>
      <w:r>
        <w:separator/>
      </w:r>
    </w:p>
  </w:endnote>
  <w:endnote w:type="continuationSeparator" w:id="1">
    <w:p w:rsidR="0060655D" w:rsidRDefault="0060655D" w:rsidP="00C9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55D" w:rsidRDefault="0060655D" w:rsidP="00C93166">
      <w:pPr>
        <w:spacing w:after="0" w:line="240" w:lineRule="auto"/>
      </w:pPr>
      <w:r>
        <w:separator/>
      </w:r>
    </w:p>
  </w:footnote>
  <w:footnote w:type="continuationSeparator" w:id="1">
    <w:p w:rsidR="0060655D" w:rsidRDefault="0060655D" w:rsidP="00C9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24" w:rsidRPr="002F146C" w:rsidRDefault="00675224" w:rsidP="009E21E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85D"/>
    <w:multiLevelType w:val="multilevel"/>
    <w:tmpl w:val="4ED2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E5917"/>
    <w:multiLevelType w:val="hybridMultilevel"/>
    <w:tmpl w:val="33AC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26CAD"/>
    <w:multiLevelType w:val="hybridMultilevel"/>
    <w:tmpl w:val="0C8CD810"/>
    <w:lvl w:ilvl="0" w:tplc="0F5818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5641B"/>
    <w:multiLevelType w:val="hybridMultilevel"/>
    <w:tmpl w:val="54C2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C4251"/>
    <w:multiLevelType w:val="hybridMultilevel"/>
    <w:tmpl w:val="D02A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E98"/>
    <w:multiLevelType w:val="hybridMultilevel"/>
    <w:tmpl w:val="E83A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7015F"/>
    <w:multiLevelType w:val="hybridMultilevel"/>
    <w:tmpl w:val="84C2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C057A"/>
    <w:multiLevelType w:val="hybridMultilevel"/>
    <w:tmpl w:val="A04C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A3B9F"/>
    <w:multiLevelType w:val="hybridMultilevel"/>
    <w:tmpl w:val="0178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B5AD6"/>
    <w:multiLevelType w:val="hybridMultilevel"/>
    <w:tmpl w:val="0D3C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452F"/>
    <w:rsid w:val="00046EF0"/>
    <w:rsid w:val="0004722B"/>
    <w:rsid w:val="00107C6C"/>
    <w:rsid w:val="00123E60"/>
    <w:rsid w:val="00137017"/>
    <w:rsid w:val="001456D2"/>
    <w:rsid w:val="0015452F"/>
    <w:rsid w:val="001C31A5"/>
    <w:rsid w:val="001C353D"/>
    <w:rsid w:val="00205A19"/>
    <w:rsid w:val="00216A44"/>
    <w:rsid w:val="00292093"/>
    <w:rsid w:val="002C7FCE"/>
    <w:rsid w:val="002E1A49"/>
    <w:rsid w:val="002F146C"/>
    <w:rsid w:val="002F7996"/>
    <w:rsid w:val="0030796B"/>
    <w:rsid w:val="00316F40"/>
    <w:rsid w:val="00361425"/>
    <w:rsid w:val="00365888"/>
    <w:rsid w:val="00370C04"/>
    <w:rsid w:val="00403269"/>
    <w:rsid w:val="004047F3"/>
    <w:rsid w:val="00420975"/>
    <w:rsid w:val="00442DC2"/>
    <w:rsid w:val="004B1461"/>
    <w:rsid w:val="00503B97"/>
    <w:rsid w:val="00545712"/>
    <w:rsid w:val="0058453C"/>
    <w:rsid w:val="005B4BE9"/>
    <w:rsid w:val="0060655D"/>
    <w:rsid w:val="00675224"/>
    <w:rsid w:val="006766D3"/>
    <w:rsid w:val="006D68DB"/>
    <w:rsid w:val="00705F49"/>
    <w:rsid w:val="00723A51"/>
    <w:rsid w:val="00755F18"/>
    <w:rsid w:val="007A7ECC"/>
    <w:rsid w:val="007D4871"/>
    <w:rsid w:val="00821225"/>
    <w:rsid w:val="00836D6F"/>
    <w:rsid w:val="00840215"/>
    <w:rsid w:val="00875EF3"/>
    <w:rsid w:val="008A7597"/>
    <w:rsid w:val="00935A57"/>
    <w:rsid w:val="009A3624"/>
    <w:rsid w:val="009A45FF"/>
    <w:rsid w:val="009D77D4"/>
    <w:rsid w:val="009E21E4"/>
    <w:rsid w:val="00A048D8"/>
    <w:rsid w:val="00A25804"/>
    <w:rsid w:val="00AD2B59"/>
    <w:rsid w:val="00AF5DC8"/>
    <w:rsid w:val="00B22697"/>
    <w:rsid w:val="00B86704"/>
    <w:rsid w:val="00BB790E"/>
    <w:rsid w:val="00BF5F77"/>
    <w:rsid w:val="00C22DD1"/>
    <w:rsid w:val="00C32B47"/>
    <w:rsid w:val="00C5366E"/>
    <w:rsid w:val="00C828E6"/>
    <w:rsid w:val="00C92B30"/>
    <w:rsid w:val="00C93166"/>
    <w:rsid w:val="00D06AE5"/>
    <w:rsid w:val="00D131A7"/>
    <w:rsid w:val="00D75898"/>
    <w:rsid w:val="00D75C74"/>
    <w:rsid w:val="00D968F9"/>
    <w:rsid w:val="00DA07AE"/>
    <w:rsid w:val="00DE5922"/>
    <w:rsid w:val="00DF21D7"/>
    <w:rsid w:val="00E43358"/>
    <w:rsid w:val="00E815F2"/>
    <w:rsid w:val="00EE34E2"/>
    <w:rsid w:val="00EE62C2"/>
    <w:rsid w:val="00EF12A6"/>
    <w:rsid w:val="00EF5389"/>
    <w:rsid w:val="00F4449E"/>
    <w:rsid w:val="00F65900"/>
    <w:rsid w:val="00F71D46"/>
    <w:rsid w:val="00FA5B6C"/>
    <w:rsid w:val="00FD576B"/>
    <w:rsid w:val="00FE41D3"/>
    <w:rsid w:val="00FF4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166"/>
  </w:style>
  <w:style w:type="paragraph" w:styleId="a5">
    <w:name w:val="footer"/>
    <w:basedOn w:val="a"/>
    <w:link w:val="a6"/>
    <w:uiPriority w:val="99"/>
    <w:unhideWhenUsed/>
    <w:rsid w:val="00C9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166"/>
  </w:style>
  <w:style w:type="table" w:styleId="a7">
    <w:name w:val="Table Grid"/>
    <w:basedOn w:val="a1"/>
    <w:uiPriority w:val="59"/>
    <w:rsid w:val="00C9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68D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68D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166"/>
  </w:style>
  <w:style w:type="paragraph" w:styleId="a5">
    <w:name w:val="footer"/>
    <w:basedOn w:val="a"/>
    <w:link w:val="a6"/>
    <w:uiPriority w:val="99"/>
    <w:unhideWhenUsed/>
    <w:rsid w:val="00C93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166"/>
  </w:style>
  <w:style w:type="table" w:styleId="a7">
    <w:name w:val="Table Grid"/>
    <w:basedOn w:val="a1"/>
    <w:uiPriority w:val="59"/>
    <w:rsid w:val="00C9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68D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68D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</dc:creator>
  <cp:lastModifiedBy>Oksana</cp:lastModifiedBy>
  <cp:revision>5</cp:revision>
  <cp:lastPrinted>2017-04-11T11:40:00Z</cp:lastPrinted>
  <dcterms:created xsi:type="dcterms:W3CDTF">2017-04-18T15:49:00Z</dcterms:created>
  <dcterms:modified xsi:type="dcterms:W3CDTF">2017-04-20T21:45:00Z</dcterms:modified>
</cp:coreProperties>
</file>