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C29" w:rsidRDefault="00ED2525" w:rsidP="00ED2525">
      <w:pPr>
        <w:jc w:val="center"/>
        <w:rPr>
          <w:rFonts w:ascii="Times New Roman" w:hAnsi="Times New Roman" w:cs="Times New Roman"/>
          <w:b/>
          <w:sz w:val="36"/>
        </w:rPr>
      </w:pPr>
      <w:r w:rsidRPr="00ED2525">
        <w:rPr>
          <w:rFonts w:ascii="Times New Roman" w:hAnsi="Times New Roman" w:cs="Times New Roman"/>
          <w:b/>
          <w:sz w:val="36"/>
        </w:rPr>
        <w:t xml:space="preserve">ОТДЫХ В </w:t>
      </w:r>
      <w:r w:rsidRPr="00ED2525">
        <w:rPr>
          <w:rFonts w:ascii="Times New Roman" w:hAnsi="Times New Roman" w:cs="Times New Roman"/>
          <w:b/>
          <w:sz w:val="36"/>
          <w:lang w:val="en-US"/>
        </w:rPr>
        <w:t>SPA</w:t>
      </w:r>
      <w:r w:rsidRPr="00ED2525">
        <w:rPr>
          <w:rFonts w:ascii="Times New Roman" w:hAnsi="Times New Roman" w:cs="Times New Roman"/>
          <w:b/>
          <w:sz w:val="36"/>
        </w:rPr>
        <w:t>-ДЕРЕВНЕ «КРУПКА»</w:t>
      </w:r>
    </w:p>
    <w:p w:rsidR="00FE04EC" w:rsidRPr="00ED2525" w:rsidRDefault="00FE04EC" w:rsidP="00ED252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  <w:lang w:eastAsia="ru-RU"/>
        </w:rPr>
        <w:drawing>
          <wp:inline distT="0" distB="0" distL="0" distR="0">
            <wp:extent cx="3137821" cy="1419225"/>
            <wp:effectExtent l="19050" t="0" r="5429" b="0"/>
            <wp:docPr id="13" name="Рисунок 13" descr="https://pp.vk.me/c631416/v631416196/9570/3yB5JJ1ej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vk.me/c631416/v631416196/9570/3yB5JJ1ejG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821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525" w:rsidRDefault="00ED2525" w:rsidP="00ED252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D2525">
        <w:rPr>
          <w:rFonts w:ascii="Times New Roman" w:hAnsi="Times New Roman" w:cs="Times New Roman"/>
          <w:b/>
          <w:sz w:val="28"/>
        </w:rPr>
        <w:t>Уникальный формат, экологически чистый отдых, тишина белорусских лесов, море ягод и грибов.</w:t>
      </w:r>
    </w:p>
    <w:p w:rsidR="00ED2525" w:rsidRDefault="00ED2525" w:rsidP="00ED2525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ED2525" w:rsidRDefault="00ED2525" w:rsidP="00ED2525">
      <w:pPr>
        <w:pStyle w:val="a3"/>
        <w:jc w:val="center"/>
        <w:rPr>
          <w:rFonts w:ascii="Arial" w:hAnsi="Arial" w:cs="Arial"/>
          <w:color w:val="000000"/>
          <w:sz w:val="24"/>
          <w:szCs w:val="27"/>
          <w:shd w:val="clear" w:color="auto" w:fill="FFFFFF"/>
        </w:rPr>
      </w:pPr>
      <w:r w:rsidRPr="00ED2525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Для гостей </w:t>
      </w:r>
      <w:proofErr w:type="spellStart"/>
      <w:r w:rsidRPr="00ED2525">
        <w:rPr>
          <w:rFonts w:ascii="Arial" w:hAnsi="Arial" w:cs="Arial"/>
          <w:color w:val="000000"/>
          <w:sz w:val="24"/>
          <w:szCs w:val="27"/>
          <w:shd w:val="clear" w:color="auto" w:fill="FFFFFF"/>
        </w:rPr>
        <w:t>агроусадьбы</w:t>
      </w:r>
      <w:proofErr w:type="spellEnd"/>
      <w:r w:rsidRPr="00ED2525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 "Деревня Крупка" предусмотрены комфортные номера, со всеми удобствами в одно или двухэтажных </w:t>
      </w:r>
      <w:proofErr w:type="gramStart"/>
      <w:r w:rsidRPr="00ED2525">
        <w:rPr>
          <w:rFonts w:ascii="Arial" w:hAnsi="Arial" w:cs="Arial"/>
          <w:color w:val="000000"/>
          <w:sz w:val="24"/>
          <w:szCs w:val="27"/>
          <w:shd w:val="clear" w:color="auto" w:fill="FFFFFF"/>
        </w:rPr>
        <w:t>коттеджах</w:t>
      </w:r>
      <w:proofErr w:type="gramEnd"/>
      <w:r w:rsidRPr="00ED2525">
        <w:rPr>
          <w:rFonts w:ascii="Arial" w:hAnsi="Arial" w:cs="Arial"/>
          <w:color w:val="000000"/>
          <w:sz w:val="24"/>
          <w:szCs w:val="27"/>
          <w:shd w:val="clear" w:color="auto" w:fill="FFFFFF"/>
        </w:rPr>
        <w:t>. </w:t>
      </w:r>
      <w:r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Цены берут начало </w:t>
      </w:r>
      <w:proofErr w:type="gramStart"/>
      <w:r>
        <w:rPr>
          <w:rFonts w:ascii="Arial" w:hAnsi="Arial" w:cs="Arial"/>
          <w:color w:val="000000"/>
          <w:sz w:val="24"/>
          <w:szCs w:val="27"/>
          <w:shd w:val="clear" w:color="auto" w:fill="FFFFFF"/>
        </w:rPr>
        <w:t>от</w:t>
      </w:r>
      <w:proofErr w:type="gramEnd"/>
      <w:r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 </w:t>
      </w:r>
      <w:r w:rsidRPr="00CE427B">
        <w:rPr>
          <w:rFonts w:ascii="Arial" w:hAnsi="Arial" w:cs="Arial"/>
          <w:b/>
          <w:color w:val="000000"/>
          <w:sz w:val="24"/>
          <w:szCs w:val="27"/>
          <w:shd w:val="clear" w:color="auto" w:fill="FFFFFF"/>
        </w:rPr>
        <w:t>435 000 бел.руб</w:t>
      </w:r>
      <w:proofErr w:type="gramStart"/>
      <w:r w:rsidRPr="00CE427B">
        <w:rPr>
          <w:rFonts w:ascii="Arial" w:hAnsi="Arial" w:cs="Arial"/>
          <w:b/>
          <w:color w:val="000000"/>
          <w:sz w:val="24"/>
          <w:szCs w:val="27"/>
          <w:shd w:val="clear" w:color="auto" w:fill="FFFFFF"/>
        </w:rPr>
        <w:t>.</w:t>
      </w:r>
      <w:proofErr w:type="gramEnd"/>
      <w:r w:rsidRPr="00CE427B">
        <w:rPr>
          <w:rFonts w:ascii="Arial" w:hAnsi="Arial" w:cs="Arial"/>
          <w:b/>
          <w:color w:val="000000"/>
          <w:sz w:val="24"/>
          <w:szCs w:val="27"/>
          <w:shd w:val="clear" w:color="auto" w:fill="FFFFFF"/>
        </w:rPr>
        <w:t xml:space="preserve"> </w:t>
      </w:r>
      <w:proofErr w:type="gramStart"/>
      <w:r w:rsidRPr="00CE427B">
        <w:rPr>
          <w:rFonts w:ascii="Arial" w:hAnsi="Arial" w:cs="Arial"/>
          <w:b/>
          <w:color w:val="000000"/>
          <w:sz w:val="24"/>
          <w:szCs w:val="27"/>
          <w:shd w:val="clear" w:color="auto" w:fill="FFFFFF"/>
        </w:rPr>
        <w:t>и</w:t>
      </w:r>
      <w:proofErr w:type="gramEnd"/>
      <w:r w:rsidRPr="00CE427B">
        <w:rPr>
          <w:rFonts w:ascii="Arial" w:hAnsi="Arial" w:cs="Arial"/>
          <w:b/>
          <w:color w:val="000000"/>
          <w:sz w:val="24"/>
          <w:szCs w:val="27"/>
          <w:shd w:val="clear" w:color="auto" w:fill="FFFFFF"/>
        </w:rPr>
        <w:t xml:space="preserve"> выше.</w:t>
      </w:r>
    </w:p>
    <w:p w:rsidR="00FE04EC" w:rsidRPr="007B66A1" w:rsidRDefault="00ED2525" w:rsidP="00ED2525">
      <w:pPr>
        <w:pStyle w:val="a3"/>
        <w:jc w:val="both"/>
        <w:rPr>
          <w:rFonts w:ascii="Arial" w:hAnsi="Arial" w:cs="Arial"/>
          <w:color w:val="000000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 </w:t>
      </w:r>
      <w:proofErr w:type="spellStart"/>
      <w:r w:rsidR="00FE04EC" w:rsidRPr="007B66A1">
        <w:rPr>
          <w:rFonts w:ascii="Arial" w:hAnsi="Arial" w:cs="Arial"/>
          <w:color w:val="000000"/>
          <w:szCs w:val="27"/>
          <w:shd w:val="clear" w:color="auto" w:fill="FFFFFF"/>
        </w:rPr>
        <w:t>Агроусадьба</w:t>
      </w:r>
      <w:proofErr w:type="spellEnd"/>
      <w:r w:rsidR="00FE04EC" w:rsidRPr="007B66A1">
        <w:rPr>
          <w:rFonts w:ascii="Arial" w:hAnsi="Arial" w:cs="Arial"/>
          <w:color w:val="000000"/>
          <w:szCs w:val="27"/>
          <w:shd w:val="clear" w:color="auto" w:fill="FFFFFF"/>
        </w:rPr>
        <w:t xml:space="preserve"> предлагает размещение в </w:t>
      </w:r>
      <w:r w:rsidR="00FE04EC" w:rsidRPr="00CE427B">
        <w:rPr>
          <w:rFonts w:ascii="Arial" w:hAnsi="Arial" w:cs="Arial"/>
          <w:b/>
          <w:color w:val="000000"/>
          <w:szCs w:val="27"/>
          <w:shd w:val="clear" w:color="auto" w:fill="FFFFFF"/>
        </w:rPr>
        <w:t>1-местных, 2-местных, 3-местных, 4-местных  номерах.</w:t>
      </w:r>
    </w:p>
    <w:p w:rsidR="00FE04EC" w:rsidRPr="007B66A1" w:rsidRDefault="00FE04EC" w:rsidP="00ED2525">
      <w:pPr>
        <w:pStyle w:val="a3"/>
        <w:jc w:val="both"/>
        <w:rPr>
          <w:rFonts w:ascii="Arial" w:hAnsi="Arial" w:cs="Arial"/>
          <w:color w:val="000000"/>
          <w:szCs w:val="27"/>
          <w:shd w:val="clear" w:color="auto" w:fill="FFFFFF"/>
        </w:rPr>
      </w:pPr>
      <w:r w:rsidRPr="007B66A1">
        <w:rPr>
          <w:rFonts w:ascii="Arial" w:hAnsi="Arial" w:cs="Arial"/>
          <w:color w:val="000000"/>
          <w:szCs w:val="27"/>
          <w:shd w:val="clear" w:color="auto" w:fill="FFFFFF"/>
        </w:rPr>
        <w:t xml:space="preserve">Также за дополнительную плату можно получить дополнительное взрослое место. </w:t>
      </w:r>
    </w:p>
    <w:p w:rsidR="00ED2525" w:rsidRDefault="00FE04EC" w:rsidP="00ED2525">
      <w:pPr>
        <w:pStyle w:val="a3"/>
        <w:jc w:val="both"/>
        <w:rPr>
          <w:rFonts w:ascii="Arial" w:hAnsi="Arial" w:cs="Arial"/>
          <w:color w:val="000000"/>
          <w:sz w:val="24"/>
          <w:szCs w:val="27"/>
          <w:shd w:val="clear" w:color="auto" w:fill="FFFFFF"/>
        </w:rPr>
      </w:pPr>
      <w:r w:rsidRPr="007B66A1">
        <w:rPr>
          <w:rFonts w:ascii="Arial" w:hAnsi="Arial" w:cs="Arial"/>
          <w:color w:val="000000"/>
          <w:szCs w:val="27"/>
          <w:shd w:val="clear" w:color="auto" w:fill="FFFFFF"/>
        </w:rPr>
        <w:t xml:space="preserve"> </w:t>
      </w:r>
      <w:r w:rsidRPr="007B66A1">
        <w:rPr>
          <w:rFonts w:ascii="Times New Roman" w:hAnsi="Times New Roman" w:cs="Times New Roman"/>
          <w:szCs w:val="18"/>
        </w:rPr>
        <w:t xml:space="preserve">Детская стоимость до 3-х лет, без места – бесплатно. </w:t>
      </w:r>
      <w:r w:rsidR="00ED2525">
        <w:rPr>
          <w:noProof/>
          <w:lang w:eastAsia="ru-RU"/>
        </w:rPr>
        <w:drawing>
          <wp:inline distT="0" distB="0" distL="0" distR="0">
            <wp:extent cx="5940425" cy="1342536"/>
            <wp:effectExtent l="19050" t="0" r="3175" b="0"/>
            <wp:docPr id="1" name="Рисунок 1" descr="http://www.vbela.ru/inc/img/krupka/cont/rooms-ko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bela.ru/inc/img/krupka/cont/rooms-kor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42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525" w:rsidRDefault="00ED2525" w:rsidP="00ED2525">
      <w:pPr>
        <w:pStyle w:val="a3"/>
        <w:jc w:val="both"/>
        <w:rPr>
          <w:rFonts w:ascii="Arial" w:hAnsi="Arial" w:cs="Arial"/>
          <w:color w:val="000000"/>
          <w:sz w:val="24"/>
          <w:szCs w:val="27"/>
          <w:shd w:val="clear" w:color="auto" w:fill="FFFFFF"/>
        </w:rPr>
      </w:pPr>
    </w:p>
    <w:p w:rsidR="00ED2525" w:rsidRPr="007B66A1" w:rsidRDefault="00ED2525" w:rsidP="00ED2525">
      <w:pPr>
        <w:pStyle w:val="a3"/>
        <w:jc w:val="both"/>
        <w:rPr>
          <w:rFonts w:ascii="Arial" w:hAnsi="Arial" w:cs="Arial"/>
          <w:szCs w:val="23"/>
          <w:shd w:val="clear" w:color="auto" w:fill="FFFFFF"/>
        </w:rPr>
      </w:pPr>
      <w:r w:rsidRPr="007B66A1">
        <w:rPr>
          <w:rFonts w:ascii="Arial" w:hAnsi="Arial" w:cs="Arial"/>
          <w:szCs w:val="23"/>
          <w:shd w:val="clear" w:color="auto" w:fill="FFFFFF"/>
        </w:rPr>
        <w:t xml:space="preserve">Для гостей </w:t>
      </w:r>
      <w:proofErr w:type="spellStart"/>
      <w:r w:rsidRPr="007B66A1">
        <w:rPr>
          <w:rFonts w:ascii="Arial" w:hAnsi="Arial" w:cs="Arial"/>
          <w:szCs w:val="23"/>
          <w:shd w:val="clear" w:color="auto" w:fill="FFFFFF"/>
        </w:rPr>
        <w:t>агроусадьбы</w:t>
      </w:r>
      <w:proofErr w:type="spellEnd"/>
      <w:r w:rsidRPr="007B66A1">
        <w:rPr>
          <w:rFonts w:ascii="Arial" w:hAnsi="Arial" w:cs="Arial"/>
          <w:szCs w:val="23"/>
          <w:shd w:val="clear" w:color="auto" w:fill="FFFFFF"/>
        </w:rPr>
        <w:t xml:space="preserve"> "Деревня «Крупка» </w:t>
      </w:r>
      <w:r w:rsidRPr="00CE427B">
        <w:rPr>
          <w:rFonts w:ascii="Arial" w:hAnsi="Arial" w:cs="Arial"/>
          <w:b/>
          <w:szCs w:val="23"/>
          <w:shd w:val="clear" w:color="auto" w:fill="FFFFFF"/>
        </w:rPr>
        <w:t xml:space="preserve">баня </w:t>
      </w:r>
      <w:r w:rsidRPr="007B66A1">
        <w:rPr>
          <w:rFonts w:ascii="Arial" w:hAnsi="Arial" w:cs="Arial"/>
          <w:szCs w:val="23"/>
          <w:shd w:val="clear" w:color="auto" w:fill="FFFFFF"/>
        </w:rPr>
        <w:t xml:space="preserve">входит в стоимость проживания. </w:t>
      </w:r>
      <w:r w:rsidR="00FE04EC" w:rsidRPr="007B66A1">
        <w:rPr>
          <w:rFonts w:ascii="Arial" w:hAnsi="Arial" w:cs="Arial"/>
          <w:szCs w:val="23"/>
          <w:shd w:val="clear" w:color="auto" w:fill="FFFFFF"/>
        </w:rPr>
        <w:t>Расслабиться можно не только в баньке, но и понежиться в купели и получить кедровую бочку с фито травами.</w:t>
      </w:r>
    </w:p>
    <w:p w:rsidR="00FE04EC" w:rsidRPr="007B66A1" w:rsidRDefault="00FE04EC" w:rsidP="00FE04EC">
      <w:pPr>
        <w:pStyle w:val="a3"/>
        <w:rPr>
          <w:rFonts w:ascii="Arial" w:hAnsi="Arial" w:cs="Arial"/>
          <w:szCs w:val="23"/>
          <w:shd w:val="clear" w:color="auto" w:fill="FFFFFF"/>
        </w:rPr>
      </w:pPr>
      <w:r w:rsidRPr="007B66A1">
        <w:rPr>
          <w:noProof/>
          <w:sz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-1270</wp:posOffset>
            </wp:positionV>
            <wp:extent cx="2314575" cy="2057400"/>
            <wp:effectExtent l="19050" t="0" r="9525" b="0"/>
            <wp:wrapTight wrapText="bothSides">
              <wp:wrapPolygon edited="0">
                <wp:start x="-178" y="0"/>
                <wp:lineTo x="-178" y="21400"/>
                <wp:lineTo x="21689" y="21400"/>
                <wp:lineTo x="21689" y="0"/>
                <wp:lineTo x="-178" y="0"/>
              </wp:wrapPolygon>
            </wp:wrapTight>
            <wp:docPr id="4" name="Рисунок 4" descr="http://vbela.ru/inc/img/krupka/dec/services-sau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bela.ru/inc/img/krupka/dec/services-saun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4EC" w:rsidRPr="007B66A1" w:rsidRDefault="00FE04EC" w:rsidP="00ED2525">
      <w:pPr>
        <w:pStyle w:val="a3"/>
        <w:jc w:val="both"/>
        <w:rPr>
          <w:rFonts w:ascii="Arial" w:hAnsi="Arial" w:cs="Arial"/>
          <w:szCs w:val="23"/>
          <w:shd w:val="clear" w:color="auto" w:fill="FFFFFF"/>
        </w:rPr>
      </w:pPr>
      <w:r w:rsidRPr="007B66A1">
        <w:rPr>
          <w:rFonts w:ascii="Arial" w:hAnsi="Arial" w:cs="Arial"/>
          <w:szCs w:val="23"/>
          <w:shd w:val="clear" w:color="auto" w:fill="FFFFFF"/>
        </w:rPr>
        <w:t xml:space="preserve">Получить массу удовольствия и положительных эмоций можно приняв </w:t>
      </w:r>
      <w:r w:rsidRPr="00CE427B">
        <w:rPr>
          <w:rFonts w:ascii="Arial" w:hAnsi="Arial" w:cs="Arial"/>
          <w:b/>
          <w:szCs w:val="23"/>
          <w:shd w:val="clear" w:color="auto" w:fill="FFFFFF"/>
        </w:rPr>
        <w:t>джакузи.</w:t>
      </w:r>
      <w:r w:rsidRPr="007B66A1">
        <w:rPr>
          <w:rFonts w:ascii="Arial" w:hAnsi="Arial" w:cs="Arial"/>
          <w:szCs w:val="23"/>
          <w:shd w:val="clear" w:color="auto" w:fill="FFFFFF"/>
        </w:rPr>
        <w:t xml:space="preserve"> Она в </w:t>
      </w:r>
      <w:proofErr w:type="spellStart"/>
      <w:r w:rsidRPr="007B66A1">
        <w:rPr>
          <w:rFonts w:ascii="Arial" w:hAnsi="Arial" w:cs="Arial"/>
          <w:szCs w:val="23"/>
          <w:shd w:val="clear" w:color="auto" w:fill="FFFFFF"/>
        </w:rPr>
        <w:t>агроусадьбе</w:t>
      </w:r>
      <w:proofErr w:type="spellEnd"/>
      <w:r w:rsidRPr="007B66A1">
        <w:rPr>
          <w:rFonts w:ascii="Arial" w:hAnsi="Arial" w:cs="Arial"/>
          <w:szCs w:val="23"/>
          <w:shd w:val="clear" w:color="auto" w:fill="FFFFFF"/>
        </w:rPr>
        <w:t xml:space="preserve"> "Деревня «Крупка» под открытым небом.</w:t>
      </w:r>
    </w:p>
    <w:p w:rsidR="00FE04EC" w:rsidRDefault="00FE04EC" w:rsidP="00ED2525">
      <w:pPr>
        <w:pStyle w:val="a3"/>
        <w:jc w:val="both"/>
        <w:rPr>
          <w:rFonts w:ascii="Arial" w:hAnsi="Arial" w:cs="Arial"/>
          <w:color w:val="818181"/>
          <w:sz w:val="23"/>
          <w:szCs w:val="23"/>
          <w:shd w:val="clear" w:color="auto" w:fill="FFFFFF"/>
        </w:rPr>
      </w:pPr>
    </w:p>
    <w:p w:rsidR="00FE04EC" w:rsidRDefault="007B66A1" w:rsidP="00FE04EC">
      <w:pPr>
        <w:pStyle w:val="a3"/>
        <w:jc w:val="center"/>
        <w:rPr>
          <w:rFonts w:ascii="Arial" w:hAnsi="Arial" w:cs="Arial"/>
          <w:color w:val="818181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818181"/>
          <w:sz w:val="23"/>
          <w:szCs w:val="23"/>
          <w:shd w:val="clear" w:color="auto" w:fill="FFFFFF"/>
          <w:lang w:val="en-US"/>
        </w:rPr>
        <w:t xml:space="preserve">   </w:t>
      </w:r>
      <w:r w:rsidR="00FE04EC">
        <w:rPr>
          <w:noProof/>
          <w:lang w:eastAsia="ru-RU"/>
        </w:rPr>
        <w:drawing>
          <wp:inline distT="0" distB="0" distL="0" distR="0">
            <wp:extent cx="3314700" cy="1428750"/>
            <wp:effectExtent l="19050" t="0" r="0" b="0"/>
            <wp:docPr id="10" name="Рисунок 10" descr="http://vbela.ru/inc/img/krupka/dec/services-jacuz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bela.ru/inc/img/krupka/dec/services-jacuzz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4EC" w:rsidRPr="007B66A1" w:rsidRDefault="00FE04EC" w:rsidP="00ED2525">
      <w:pPr>
        <w:pStyle w:val="a3"/>
        <w:jc w:val="both"/>
        <w:rPr>
          <w:rFonts w:ascii="Arial" w:hAnsi="Arial" w:cs="Arial"/>
          <w:szCs w:val="23"/>
          <w:shd w:val="clear" w:color="auto" w:fill="FFFFFF"/>
        </w:rPr>
      </w:pPr>
      <w:r w:rsidRPr="007B66A1">
        <w:rPr>
          <w:rFonts w:ascii="Arial" w:hAnsi="Arial" w:cs="Arial"/>
          <w:szCs w:val="23"/>
          <w:shd w:val="clear" w:color="auto" w:fill="FFFFFF"/>
        </w:rPr>
        <w:t xml:space="preserve">После долгой прогулки по лесу просто необходимо расслабиться. Гости </w:t>
      </w:r>
      <w:proofErr w:type="spellStart"/>
      <w:r w:rsidRPr="007B66A1">
        <w:rPr>
          <w:rFonts w:ascii="Arial" w:hAnsi="Arial" w:cs="Arial"/>
          <w:szCs w:val="23"/>
          <w:shd w:val="clear" w:color="auto" w:fill="FFFFFF"/>
        </w:rPr>
        <w:t>агроусадьбы</w:t>
      </w:r>
      <w:proofErr w:type="spellEnd"/>
      <w:r w:rsidRPr="007B66A1">
        <w:rPr>
          <w:rFonts w:ascii="Arial" w:hAnsi="Arial" w:cs="Arial"/>
          <w:szCs w:val="23"/>
          <w:shd w:val="clear" w:color="auto" w:fill="FFFFFF"/>
        </w:rPr>
        <w:t xml:space="preserve"> "Деревня «Крупка» могут бесплатно получить механический </w:t>
      </w:r>
      <w:r w:rsidRPr="00CE427B">
        <w:rPr>
          <w:rFonts w:ascii="Arial" w:hAnsi="Arial" w:cs="Arial"/>
          <w:b/>
          <w:szCs w:val="23"/>
          <w:shd w:val="clear" w:color="auto" w:fill="FFFFFF"/>
        </w:rPr>
        <w:t>массаж</w:t>
      </w:r>
      <w:r w:rsidRPr="007B66A1">
        <w:rPr>
          <w:rFonts w:ascii="Arial" w:hAnsi="Arial" w:cs="Arial"/>
          <w:szCs w:val="23"/>
          <w:shd w:val="clear" w:color="auto" w:fill="FFFFFF"/>
        </w:rPr>
        <w:t xml:space="preserve"> стоп, шейно-воротниковой зоны, рук. Также можно получить парафиновые ванночки для рук.</w:t>
      </w:r>
    </w:p>
    <w:p w:rsidR="007B66A1" w:rsidRDefault="007B66A1" w:rsidP="00ED2525">
      <w:pPr>
        <w:pStyle w:val="a3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:rsidR="007B66A1" w:rsidRPr="007B66A1" w:rsidRDefault="007B66A1" w:rsidP="00ED2525">
      <w:pPr>
        <w:pStyle w:val="a3"/>
        <w:jc w:val="both"/>
        <w:rPr>
          <w:rFonts w:ascii="Arial" w:hAnsi="Arial" w:cs="Arial"/>
          <w:b/>
          <w:sz w:val="23"/>
          <w:szCs w:val="23"/>
          <w:shd w:val="clear" w:color="auto" w:fill="FFFFFF"/>
        </w:rPr>
      </w:pPr>
      <w:r w:rsidRPr="007B66A1">
        <w:rPr>
          <w:rFonts w:ascii="Arial" w:hAnsi="Arial" w:cs="Arial"/>
          <w:b/>
          <w:sz w:val="23"/>
          <w:szCs w:val="23"/>
          <w:shd w:val="clear" w:color="auto" w:fill="FFFFFF"/>
        </w:rPr>
        <w:t xml:space="preserve">Деревня «Крупка» располагается в Белорусском Полесье, </w:t>
      </w:r>
    </w:p>
    <w:p w:rsidR="007B66A1" w:rsidRDefault="007B66A1" w:rsidP="00ED2525">
      <w:pPr>
        <w:pStyle w:val="a3"/>
        <w:jc w:val="both"/>
        <w:rPr>
          <w:rFonts w:ascii="Arial" w:hAnsi="Arial" w:cs="Arial"/>
          <w:b/>
          <w:sz w:val="23"/>
          <w:szCs w:val="23"/>
          <w:shd w:val="clear" w:color="auto" w:fill="FFFFFF"/>
        </w:rPr>
      </w:pPr>
      <w:r w:rsidRPr="007B66A1">
        <w:rPr>
          <w:rFonts w:ascii="Arial" w:hAnsi="Arial" w:cs="Arial"/>
          <w:b/>
          <w:sz w:val="23"/>
          <w:szCs w:val="23"/>
          <w:shd w:val="clear" w:color="auto" w:fill="FFFFFF"/>
        </w:rPr>
        <w:t xml:space="preserve">Гомельская область, </w:t>
      </w:r>
      <w:proofErr w:type="spellStart"/>
      <w:r w:rsidRPr="007B66A1">
        <w:rPr>
          <w:rFonts w:ascii="Arial" w:hAnsi="Arial" w:cs="Arial"/>
          <w:b/>
          <w:sz w:val="23"/>
          <w:szCs w:val="23"/>
          <w:shd w:val="clear" w:color="auto" w:fill="FFFFFF"/>
        </w:rPr>
        <w:t>Лельчицкий</w:t>
      </w:r>
      <w:proofErr w:type="spellEnd"/>
      <w:r w:rsidRPr="007B66A1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7B66A1">
        <w:rPr>
          <w:rFonts w:ascii="Arial" w:hAnsi="Arial" w:cs="Arial"/>
          <w:b/>
          <w:sz w:val="23"/>
          <w:szCs w:val="23"/>
          <w:shd w:val="clear" w:color="auto" w:fill="FFFFFF"/>
        </w:rPr>
        <w:t>р-он</w:t>
      </w:r>
      <w:proofErr w:type="spellEnd"/>
      <w:r w:rsidRPr="007B66A1">
        <w:rPr>
          <w:rFonts w:ascii="Arial" w:hAnsi="Arial" w:cs="Arial"/>
          <w:b/>
          <w:sz w:val="23"/>
          <w:szCs w:val="23"/>
          <w:shd w:val="clear" w:color="auto" w:fill="FFFFFF"/>
        </w:rPr>
        <w:t xml:space="preserve">, </w:t>
      </w:r>
      <w:proofErr w:type="spellStart"/>
      <w:r w:rsidRPr="007B66A1">
        <w:rPr>
          <w:rFonts w:ascii="Arial" w:hAnsi="Arial" w:cs="Arial"/>
          <w:b/>
          <w:sz w:val="23"/>
          <w:szCs w:val="23"/>
          <w:shd w:val="clear" w:color="auto" w:fill="FFFFFF"/>
        </w:rPr>
        <w:t>Буйновский</w:t>
      </w:r>
      <w:proofErr w:type="spellEnd"/>
      <w:r w:rsidRPr="007B66A1">
        <w:rPr>
          <w:rFonts w:ascii="Arial" w:hAnsi="Arial" w:cs="Arial"/>
          <w:b/>
          <w:sz w:val="23"/>
          <w:szCs w:val="23"/>
          <w:shd w:val="clear" w:color="auto" w:fill="FFFFFF"/>
        </w:rPr>
        <w:t xml:space="preserve"> сельсовет.</w:t>
      </w:r>
    </w:p>
    <w:p w:rsidR="004E4A3A" w:rsidRPr="007B66A1" w:rsidRDefault="004E4A3A" w:rsidP="00ED2525">
      <w:pPr>
        <w:pStyle w:val="a3"/>
        <w:jc w:val="both"/>
        <w:rPr>
          <w:rFonts w:ascii="Arial" w:hAnsi="Arial" w:cs="Arial"/>
          <w:b/>
          <w:sz w:val="23"/>
          <w:szCs w:val="23"/>
          <w:shd w:val="clear" w:color="auto" w:fill="FFFFFF"/>
          <w:lang w:val="en-US"/>
        </w:rPr>
      </w:pPr>
    </w:p>
    <w:sectPr w:rsidR="004E4A3A" w:rsidRPr="007B66A1" w:rsidSect="008E0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525"/>
    <w:rsid w:val="003053ED"/>
    <w:rsid w:val="004E4A3A"/>
    <w:rsid w:val="00780626"/>
    <w:rsid w:val="007B66A1"/>
    <w:rsid w:val="008E0C29"/>
    <w:rsid w:val="00CE427B"/>
    <w:rsid w:val="00CF7788"/>
    <w:rsid w:val="00ED2525"/>
    <w:rsid w:val="00FE0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52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D2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4</cp:revision>
  <dcterms:created xsi:type="dcterms:W3CDTF">2016-06-27T08:35:00Z</dcterms:created>
  <dcterms:modified xsi:type="dcterms:W3CDTF">2016-06-28T09:37:00Z</dcterms:modified>
</cp:coreProperties>
</file>