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B8" w:rsidRPr="006352B8" w:rsidRDefault="006352B8" w:rsidP="006352B8">
      <w:pPr>
        <w:rPr>
          <w:color w:val="FF0000"/>
        </w:rPr>
      </w:pPr>
      <w:r w:rsidRPr="006352B8">
        <w:rPr>
          <w:color w:val="FF0000"/>
        </w:rPr>
        <w:t>LONDON WITH BLUE BIRD</w:t>
      </w:r>
    </w:p>
    <w:p w:rsidR="00226E6D" w:rsidRDefault="006352B8" w:rsidP="006352B8">
      <w:r>
        <w:t>Экскурсии: Берлин → Кентербери → Лондон → Стоунхендж* → Брайтон → Амстердам → Прага</w:t>
      </w:r>
    </w:p>
    <w:p w:rsidR="006352B8" w:rsidRDefault="006352B8" w:rsidP="006352B8">
      <w:pPr>
        <w:rPr>
          <w:rFonts w:ascii="Helvetica" w:hAnsi="Helvetica" w:cs="Helvetica"/>
          <w:color w:val="666666"/>
          <w:sz w:val="20"/>
          <w:szCs w:val="20"/>
          <w:shd w:val="clear" w:color="auto" w:fill="F6F6F6"/>
        </w:rPr>
      </w:pPr>
      <w:r>
        <w:rPr>
          <w:rStyle w:val="a3"/>
          <w:rFonts w:ascii="Helvetica" w:hAnsi="Helvetica" w:cs="Helvetica"/>
          <w:color w:val="000000"/>
          <w:sz w:val="21"/>
          <w:szCs w:val="21"/>
          <w:shd w:val="clear" w:color="auto" w:fill="F6F6F6"/>
        </w:rPr>
        <w:t>Продолжительность:</w:t>
      </w:r>
      <w:r>
        <w:rPr>
          <w:rFonts w:ascii="Helvetica" w:hAnsi="Helvetica" w:cs="Helvetica"/>
          <w:color w:val="666666"/>
          <w:sz w:val="20"/>
          <w:szCs w:val="20"/>
          <w:shd w:val="clear" w:color="auto" w:fill="F6F6F6"/>
        </w:rPr>
        <w:t>10 дней</w:t>
      </w:r>
    </w:p>
    <w:p w:rsidR="006352B8" w:rsidRDefault="006352B8" w:rsidP="006352B8">
      <w:r>
        <w:t>График заездов</w:t>
      </w:r>
    </w:p>
    <w:p w:rsidR="006352B8" w:rsidRDefault="006352B8" w:rsidP="006352B8">
      <w:r>
        <w:t xml:space="preserve">21 </w:t>
      </w:r>
      <w:proofErr w:type="gramStart"/>
      <w:r>
        <w:t xml:space="preserve">марта </w:t>
      </w:r>
      <w:r>
        <w:t xml:space="preserve"> </w:t>
      </w:r>
      <w:r>
        <w:t>535</w:t>
      </w:r>
      <w:proofErr w:type="gramEnd"/>
      <w:r>
        <w:t>€</w:t>
      </w:r>
    </w:p>
    <w:p w:rsidR="006352B8" w:rsidRPr="006352B8" w:rsidRDefault="006352B8" w:rsidP="006352B8">
      <w:pPr>
        <w:rPr>
          <w:lang w:val="en-US"/>
        </w:rPr>
      </w:pPr>
      <w:r>
        <w:t>Тур</w:t>
      </w:r>
      <w:bookmarkStart w:id="0" w:name="_GoBack"/>
      <w:bookmarkEnd w:id="0"/>
    </w:p>
    <w:p w:rsidR="006352B8" w:rsidRPr="006352B8" w:rsidRDefault="006352B8" w:rsidP="006352B8">
      <w:pPr>
        <w:rPr>
          <w:lang w:val="en-US"/>
        </w:rPr>
      </w:pPr>
      <w:proofErr w:type="gramStart"/>
      <w:r>
        <w:rPr>
          <w:lang w:val="en-US"/>
        </w:rPr>
        <w:t>1</w:t>
      </w:r>
      <w:proofErr w:type="gramEnd"/>
      <w:r>
        <w:t xml:space="preserve"> </w:t>
      </w:r>
      <w:r>
        <w:t>день</w:t>
      </w:r>
    </w:p>
    <w:p w:rsidR="006352B8" w:rsidRPr="006352B8" w:rsidRDefault="006352B8" w:rsidP="006352B8">
      <w:pPr>
        <w:rPr>
          <w:lang w:val="en-US"/>
        </w:rPr>
      </w:pPr>
      <w:r w:rsidRPr="006352B8">
        <w:rPr>
          <w:lang w:val="en-US"/>
        </w:rPr>
        <w:t>DZIEŃ 1. PODRÓŻE DO POLSKI.</w:t>
      </w:r>
    </w:p>
    <w:p w:rsidR="006352B8" w:rsidRDefault="006352B8" w:rsidP="006352B8">
      <w:r>
        <w:t xml:space="preserve">Выезд из Бреста/Минска. Транзит по территории Республики Польши. </w:t>
      </w:r>
    </w:p>
    <w:p w:rsidR="006352B8" w:rsidRDefault="006352B8" w:rsidP="006352B8">
      <w:r>
        <w:t>Ночлег в отеле на территории Польши.</w:t>
      </w:r>
    </w:p>
    <w:p w:rsidR="006352B8" w:rsidRPr="006352B8" w:rsidRDefault="006352B8" w:rsidP="006352B8">
      <w:pPr>
        <w:rPr>
          <w:lang w:val="en-US"/>
        </w:rPr>
      </w:pPr>
      <w:proofErr w:type="gramStart"/>
      <w:r>
        <w:rPr>
          <w:lang w:val="en-US"/>
        </w:rPr>
        <w:t>2</w:t>
      </w:r>
      <w:proofErr w:type="gramEnd"/>
      <w:r>
        <w:t xml:space="preserve"> </w:t>
      </w:r>
      <w:r>
        <w:t>день</w:t>
      </w:r>
    </w:p>
    <w:p w:rsidR="006352B8" w:rsidRPr="006352B8" w:rsidRDefault="006352B8" w:rsidP="006352B8">
      <w:pPr>
        <w:rPr>
          <w:lang w:val="en-US"/>
        </w:rPr>
      </w:pPr>
      <w:r w:rsidRPr="006352B8">
        <w:rPr>
          <w:lang w:val="en-US"/>
        </w:rPr>
        <w:t>TAG 2. BERLIN UND BRANDENBURG.</w:t>
      </w:r>
    </w:p>
    <w:p w:rsidR="006352B8" w:rsidRDefault="006352B8" w:rsidP="006352B8">
      <w:r>
        <w:t xml:space="preserve">Завтрак и отправление из отеля. Прибытие в Берлин – не просто столицу Германии, но и один из самых веселых, живых и уютных городов Европы. </w:t>
      </w:r>
    </w:p>
    <w:p w:rsidR="006352B8" w:rsidRDefault="006352B8" w:rsidP="006352B8">
      <w:r>
        <w:t xml:space="preserve">Обзорная экскурсия по городу: насладимся величественными видами Рейхстага и Бранденбургских ворот, погуляем по </w:t>
      </w:r>
      <w:proofErr w:type="spellStart"/>
      <w:r>
        <w:t>Александрплатц</w:t>
      </w:r>
      <w:proofErr w:type="spellEnd"/>
      <w:r>
        <w:t xml:space="preserve"> и улице «Под липами» – Унтер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Линден</w:t>
      </w:r>
      <w:proofErr w:type="spellEnd"/>
      <w:r>
        <w:t>. При желании группы сможем заехать с дополнительной экскурсией в город Потсдам* – столицу федеральной земли Бранденбург, бывшую резиденцию прусских королей, город дворцов и садов и город-побратим Минска. С 1991 года Потсдам носит статус объекта Всемирного наследия ЮНЕСКО.</w:t>
      </w:r>
    </w:p>
    <w:p w:rsidR="006352B8" w:rsidRDefault="006352B8" w:rsidP="006352B8">
      <w:r>
        <w:t xml:space="preserve">Транзит по территории Германии и Бельгии. </w:t>
      </w:r>
    </w:p>
    <w:p w:rsidR="006352B8" w:rsidRDefault="006352B8" w:rsidP="006352B8">
      <w:r>
        <w:t>Ночлег в отеле на территории Франции.</w:t>
      </w:r>
    </w:p>
    <w:p w:rsidR="006352B8" w:rsidRDefault="006352B8" w:rsidP="006352B8">
      <w:r>
        <w:t xml:space="preserve">3 </w:t>
      </w:r>
      <w:r>
        <w:t>день</w:t>
      </w:r>
    </w:p>
    <w:p w:rsidR="006352B8" w:rsidRDefault="006352B8" w:rsidP="006352B8">
      <w:r>
        <w:t>DAY 3. HELLO, ENGLAND!</w:t>
      </w:r>
    </w:p>
    <w:p w:rsidR="006352B8" w:rsidRDefault="006352B8" w:rsidP="006352B8">
      <w:r>
        <w:t xml:space="preserve">Завтрак и выезд из отеля во Франции. Прибытие в порт Кале. Переправа через пролив Ла-Манш на пароме. Прибытие в порт Дувр в Англии. </w:t>
      </w:r>
    </w:p>
    <w:p w:rsidR="006352B8" w:rsidRDefault="006352B8" w:rsidP="006352B8">
      <w:r>
        <w:t xml:space="preserve">По пути в Лондон заедем в Кентербери – религиозную столицу Англии и всего англиканского мира. Этот маленький городок, расположенный в графстве Кент – пожалуй, лучшее место для первого погружения в истинный английский колорит. С экскурсией прогуляемся по старому городу, посетим знаменитый Кентерберийский собор и увидим мост через реку </w:t>
      </w:r>
      <w:proofErr w:type="spellStart"/>
      <w:r>
        <w:t>Стоур</w:t>
      </w:r>
      <w:proofErr w:type="spellEnd"/>
      <w:r>
        <w:t>, с расположенными прямо на нем домами.</w:t>
      </w:r>
    </w:p>
    <w:p w:rsidR="006352B8" w:rsidRDefault="006352B8" w:rsidP="006352B8">
      <w:r>
        <w:t>Вечером прибытие в отель. По пути руководитель группы расскажет об Англии и о намеченной программе в Лондоне, посоветует, как спланировать свое время, чтобы каждому было по душе.</w:t>
      </w:r>
    </w:p>
    <w:p w:rsidR="006352B8" w:rsidRPr="006352B8" w:rsidRDefault="006352B8" w:rsidP="006352B8">
      <w:pPr>
        <w:rPr>
          <w:lang w:val="en-US"/>
        </w:rPr>
      </w:pPr>
      <w:proofErr w:type="gramStart"/>
      <w:r>
        <w:rPr>
          <w:lang w:val="en-US"/>
        </w:rPr>
        <w:t>4</w:t>
      </w:r>
      <w:proofErr w:type="gramEnd"/>
      <w:r>
        <w:t xml:space="preserve"> </w:t>
      </w:r>
      <w:r>
        <w:t>день</w:t>
      </w:r>
    </w:p>
    <w:p w:rsidR="006352B8" w:rsidRPr="006352B8" w:rsidRDefault="006352B8" w:rsidP="006352B8">
      <w:pPr>
        <w:rPr>
          <w:lang w:val="en-US"/>
        </w:rPr>
      </w:pPr>
      <w:r w:rsidRPr="006352B8">
        <w:rPr>
          <w:lang w:val="en-US"/>
        </w:rPr>
        <w:t>DAY 4. LONDON IS THE CAPITAL OF GREAT BRITAIN.</w:t>
      </w:r>
    </w:p>
    <w:p w:rsidR="006352B8" w:rsidRDefault="006352B8" w:rsidP="006352B8">
      <w:r>
        <w:t xml:space="preserve">Завтрак в отеле. </w:t>
      </w:r>
    </w:p>
    <w:p w:rsidR="006352B8" w:rsidRDefault="006352B8" w:rsidP="006352B8">
      <w:r>
        <w:t xml:space="preserve">Первый день в Лондоне – городе-оплоте английских традиций, городе, хорошо знакомом каждому из нас с уроков английского в школе, и, конечно же, втором по величине мегаполисе Европы (после </w:t>
      </w:r>
      <w:proofErr w:type="spellStart"/>
      <w:r>
        <w:t>МосквыJ</w:t>
      </w:r>
      <w:proofErr w:type="spellEnd"/>
      <w:r>
        <w:t xml:space="preserve">). Обзорная </w:t>
      </w:r>
      <w:proofErr w:type="spellStart"/>
      <w:r>
        <w:t>автобусно</w:t>
      </w:r>
      <w:proofErr w:type="spellEnd"/>
      <w:r>
        <w:t xml:space="preserve">-пешеходная экскурсия по Лондону: насладимся Вестминстерским дворцом, </w:t>
      </w:r>
      <w:proofErr w:type="spellStart"/>
      <w:r>
        <w:t>сфоткаемся</w:t>
      </w:r>
      <w:proofErr w:type="spellEnd"/>
      <w:r>
        <w:t xml:space="preserve"> на фоне Башни Елизаветы с Бег Беном, увидим Вестминстерское Аббатство, </w:t>
      </w:r>
      <w:proofErr w:type="spellStart"/>
      <w:r>
        <w:t>Даунинг</w:t>
      </w:r>
      <w:proofErr w:type="spellEnd"/>
      <w:r>
        <w:t xml:space="preserve"> Стрит, Букингемский дворец, Трафальгарскую площадь и площадь </w:t>
      </w:r>
      <w:proofErr w:type="spellStart"/>
      <w:r>
        <w:t>Пикадилли</w:t>
      </w:r>
      <w:proofErr w:type="spellEnd"/>
      <w:r>
        <w:t xml:space="preserve">. Прогуляемся по набережной Темзы, посмотрим на </w:t>
      </w:r>
      <w:proofErr w:type="spellStart"/>
      <w:r>
        <w:t>Тауэрский</w:t>
      </w:r>
      <w:proofErr w:type="spellEnd"/>
      <w:r>
        <w:t xml:space="preserve"> мост и Собор св. Павла, посетим Лондонский Тауэр. </w:t>
      </w:r>
    </w:p>
    <w:p w:rsidR="006352B8" w:rsidRDefault="006352B8" w:rsidP="006352B8">
      <w:r>
        <w:lastRenderedPageBreak/>
        <w:t>Вечером возвращение в отель.</w:t>
      </w:r>
    </w:p>
    <w:p w:rsidR="006352B8" w:rsidRDefault="006352B8" w:rsidP="006352B8">
      <w:r>
        <w:t xml:space="preserve">5 </w:t>
      </w:r>
      <w:r>
        <w:t>день</w:t>
      </w:r>
    </w:p>
    <w:p w:rsidR="006352B8" w:rsidRPr="006352B8" w:rsidRDefault="006352B8" w:rsidP="006352B8">
      <w:pPr>
        <w:rPr>
          <w:lang w:val="en-US"/>
        </w:rPr>
      </w:pPr>
      <w:r>
        <w:t xml:space="preserve">DAY 5. </w:t>
      </w:r>
      <w:r w:rsidRPr="006352B8">
        <w:rPr>
          <w:lang w:val="en-US"/>
        </w:rPr>
        <w:t>IN MAD ABOUT LONDON.</w:t>
      </w:r>
    </w:p>
    <w:p w:rsidR="006352B8" w:rsidRPr="006352B8" w:rsidRDefault="006352B8" w:rsidP="006352B8">
      <w:pPr>
        <w:rPr>
          <w:lang w:val="en-US"/>
        </w:rPr>
      </w:pPr>
      <w:r>
        <w:t>Завтрак</w:t>
      </w:r>
      <w:r w:rsidRPr="006352B8">
        <w:rPr>
          <w:lang w:val="en-US"/>
        </w:rPr>
        <w:t xml:space="preserve"> </w:t>
      </w:r>
      <w:r>
        <w:t>в</w:t>
      </w:r>
      <w:r w:rsidRPr="006352B8">
        <w:rPr>
          <w:lang w:val="en-US"/>
        </w:rPr>
        <w:t xml:space="preserve"> </w:t>
      </w:r>
      <w:r>
        <w:t>отеле</w:t>
      </w:r>
      <w:r w:rsidRPr="006352B8">
        <w:rPr>
          <w:lang w:val="en-US"/>
        </w:rPr>
        <w:t>.</w:t>
      </w:r>
    </w:p>
    <w:p w:rsidR="006352B8" w:rsidRDefault="006352B8" w:rsidP="006352B8">
      <w:r>
        <w:t xml:space="preserve">Свободное время в городе, где кто-то может прогуляться по музеям Лондона: посетить музей восковых фигур Мадам </w:t>
      </w:r>
      <w:proofErr w:type="spellStart"/>
      <w:r>
        <w:t>Тюссо</w:t>
      </w:r>
      <w:proofErr w:type="spellEnd"/>
      <w:r>
        <w:t>, пройтись по Бейкер-стрит к дому-музею Шерлока Холмса, посетить музей Естествознания (с коллекцией скелетов динозавров и млекопитающих, метеоритами и, конечно же, «ожившим» тираннозавром) и Лондонскую национальную галерею – третий по посещаемости художественный музей в мире! (</w:t>
      </w:r>
      <w:proofErr w:type="spellStart"/>
      <w:r>
        <w:t>доп</w:t>
      </w:r>
      <w:proofErr w:type="spellEnd"/>
      <w:r>
        <w:t xml:space="preserve"> плата)</w:t>
      </w:r>
    </w:p>
    <w:p w:rsidR="006352B8" w:rsidRDefault="006352B8" w:rsidP="006352B8">
      <w:r>
        <w:t xml:space="preserve">Или кто-то может окунуться в особый колорит города экскурсией по не таким обычным местам за </w:t>
      </w:r>
      <w:proofErr w:type="spellStart"/>
      <w:r>
        <w:t>доп</w:t>
      </w:r>
      <w:proofErr w:type="spellEnd"/>
      <w:r>
        <w:t xml:space="preserve"> плату: и начнем этот пусть с </w:t>
      </w:r>
      <w:proofErr w:type="spellStart"/>
      <w:r>
        <w:t>Brick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– места, славящегося не только арт-холлами и перманентными выставками дизайна и архитектуры, но и </w:t>
      </w:r>
      <w:proofErr w:type="spellStart"/>
      <w:r>
        <w:t>Christ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Spitalfields</w:t>
      </w:r>
      <w:proofErr w:type="spellEnd"/>
      <w:r>
        <w:t xml:space="preserve">, построенной в начале XVIII столетия и возвышающейся над окружающими </w:t>
      </w:r>
      <w:proofErr w:type="spellStart"/>
      <w:r>
        <w:t>малоэтажками</w:t>
      </w:r>
      <w:proofErr w:type="spellEnd"/>
      <w:r>
        <w:t>…</w:t>
      </w:r>
    </w:p>
    <w:p w:rsidR="006352B8" w:rsidRDefault="006352B8" w:rsidP="006352B8">
      <w:r>
        <w:t xml:space="preserve">Вечером за дополнительную плату можно прокатиться на теплоходе по Темзе и/или посетить </w:t>
      </w:r>
      <w:proofErr w:type="spellStart"/>
      <w:r>
        <w:t>LondonEye</w:t>
      </w:r>
      <w:proofErr w:type="spellEnd"/>
      <w:r>
        <w:t>.</w:t>
      </w:r>
    </w:p>
    <w:p w:rsidR="006352B8" w:rsidRDefault="006352B8" w:rsidP="006352B8">
      <w:r>
        <w:t>Вечером возвращение в отель.</w:t>
      </w:r>
    </w:p>
    <w:p w:rsidR="006352B8" w:rsidRDefault="006352B8" w:rsidP="006352B8">
      <w:r>
        <w:t xml:space="preserve">6 </w:t>
      </w:r>
      <w:r>
        <w:t>день</w:t>
      </w:r>
    </w:p>
    <w:p w:rsidR="006352B8" w:rsidRPr="006352B8" w:rsidRDefault="006352B8" w:rsidP="006352B8">
      <w:pPr>
        <w:rPr>
          <w:lang w:val="en-US"/>
        </w:rPr>
      </w:pPr>
      <w:r>
        <w:t xml:space="preserve">DAY 6. </w:t>
      </w:r>
      <w:r w:rsidRPr="006352B8">
        <w:rPr>
          <w:lang w:val="en-US"/>
        </w:rPr>
        <w:t>THE MYSTERY OF STONEHENGE.</w:t>
      </w:r>
    </w:p>
    <w:p w:rsidR="006352B8" w:rsidRPr="006352B8" w:rsidRDefault="006352B8" w:rsidP="006352B8">
      <w:pPr>
        <w:rPr>
          <w:lang w:val="en-US"/>
        </w:rPr>
      </w:pPr>
      <w:r>
        <w:t>Завтрак</w:t>
      </w:r>
      <w:r w:rsidRPr="006352B8">
        <w:rPr>
          <w:lang w:val="en-US"/>
        </w:rPr>
        <w:t xml:space="preserve"> </w:t>
      </w:r>
      <w:r>
        <w:t>в</w:t>
      </w:r>
      <w:r w:rsidRPr="006352B8">
        <w:rPr>
          <w:lang w:val="en-US"/>
        </w:rPr>
        <w:t xml:space="preserve"> </w:t>
      </w:r>
      <w:r>
        <w:t>отеле</w:t>
      </w:r>
      <w:r w:rsidRPr="006352B8">
        <w:rPr>
          <w:lang w:val="en-US"/>
        </w:rPr>
        <w:t>.</w:t>
      </w:r>
    </w:p>
    <w:p w:rsidR="006352B8" w:rsidRDefault="006352B8" w:rsidP="006352B8">
      <w:r>
        <w:t xml:space="preserve">Выездная экскурсия «Исторические хроники: Бат и Стоунхендж» за дополнительную плату – посетим доисторический Стоунхендж – загадочный храм кельтов (астрономическая обсерватория или творение инопланетян – решать вам), возведенный более 4-х тысяч лет назад. Также заедем в Бат – город с уникальной аристократической архитектурой 18 века, римскими купальнями и старинным аббатством, внесенным в список культурных памятников ЮНЕСКО. </w:t>
      </w:r>
    </w:p>
    <w:p w:rsidR="006352B8" w:rsidRDefault="006352B8" w:rsidP="006352B8">
      <w:r>
        <w:t>Возвращение в отель.</w:t>
      </w:r>
    </w:p>
    <w:p w:rsidR="006352B8" w:rsidRDefault="006352B8" w:rsidP="006352B8">
      <w:r>
        <w:t xml:space="preserve">7 </w:t>
      </w:r>
      <w:r>
        <w:t>день</w:t>
      </w:r>
    </w:p>
    <w:p w:rsidR="006352B8" w:rsidRDefault="006352B8" w:rsidP="006352B8">
      <w:r>
        <w:t>DAY 7. ON THE SEASIDE.</w:t>
      </w:r>
    </w:p>
    <w:p w:rsidR="006352B8" w:rsidRDefault="006352B8" w:rsidP="006352B8">
      <w:r>
        <w:t>Завтрак и выселение из отеля.</w:t>
      </w:r>
    </w:p>
    <w:p w:rsidR="006352B8" w:rsidRDefault="006352B8" w:rsidP="006352B8">
      <w:r>
        <w:t>На пути обратно заедем в Брайтон. Именно здесь расположился «</w:t>
      </w:r>
      <w:proofErr w:type="spellStart"/>
      <w:r>
        <w:t>Тадж</w:t>
      </w:r>
      <w:proofErr w:type="spellEnd"/>
      <w:r>
        <w:t xml:space="preserve"> Махал Британских островов» – королевский павильон в индийском стиле. Во многом благодаря этому павильону Брайтон Бич превратился в модный курорт. </w:t>
      </w:r>
    </w:p>
    <w:p w:rsidR="006352B8" w:rsidRDefault="006352B8" w:rsidP="006352B8">
      <w:r>
        <w:t xml:space="preserve">Из Брайтона отправимся в Дувр, чтобы снова пересечь Ла-Манш на пароме. </w:t>
      </w:r>
    </w:p>
    <w:p w:rsidR="006352B8" w:rsidRDefault="006352B8" w:rsidP="006352B8">
      <w:r>
        <w:t>Ночлег в транзитном отеле.</w:t>
      </w:r>
    </w:p>
    <w:p w:rsidR="006352B8" w:rsidRDefault="006352B8" w:rsidP="006352B8">
      <w:r>
        <w:t xml:space="preserve">8 </w:t>
      </w:r>
      <w:r>
        <w:t>день</w:t>
      </w:r>
    </w:p>
    <w:p w:rsidR="006352B8" w:rsidRDefault="006352B8" w:rsidP="006352B8">
      <w:r>
        <w:t>DAG 8. I AM STERDAM.</w:t>
      </w:r>
    </w:p>
    <w:p w:rsidR="006352B8" w:rsidRDefault="006352B8" w:rsidP="006352B8">
      <w:r>
        <w:t xml:space="preserve">Завтрак и выселение из отеля. Прибытие в Амстердам – самый разный город Европы, город, в котором разврат и порок гармонично соседствуют с идиллическими каналами, полями тюльпанов, бабулями на велосипедах и богатыми культурными ценностями голландцев. </w:t>
      </w:r>
    </w:p>
    <w:p w:rsidR="006352B8" w:rsidRDefault="006352B8" w:rsidP="006352B8">
      <w:r>
        <w:t>Обзорная экскурсия по Амстердаму: полюбуемся знаменитым Центральным вокзал Амстердама – основным железнодорожным центром всех Нидерландов, увидим квартал Красных фонарей (да, это целый квартал, а не одна улица) и центральную площадь города – площадь Дам. Зайдем и на амстердамскую алмазную фабрику – одну из самых старых до сих пор работающих фабрик по огранке алмазов.</w:t>
      </w:r>
    </w:p>
    <w:p w:rsidR="006352B8" w:rsidRDefault="006352B8" w:rsidP="006352B8">
      <w:r>
        <w:lastRenderedPageBreak/>
        <w:t>Ночной переезд.</w:t>
      </w:r>
    </w:p>
    <w:p w:rsidR="006352B8" w:rsidRDefault="006352B8" w:rsidP="006352B8">
      <w:r>
        <w:t xml:space="preserve">9 </w:t>
      </w:r>
      <w:r>
        <w:t>день</w:t>
      </w:r>
    </w:p>
    <w:p w:rsidR="006352B8" w:rsidRDefault="006352B8" w:rsidP="006352B8">
      <w:r>
        <w:t>DEN 9. DOKONALÁ PRAHA.</w:t>
      </w:r>
    </w:p>
    <w:p w:rsidR="006352B8" w:rsidRDefault="006352B8" w:rsidP="006352B8">
      <w:r>
        <w:t xml:space="preserve">Прибытие в Прагу. </w:t>
      </w:r>
    </w:p>
    <w:p w:rsidR="006352B8" w:rsidRDefault="006352B8" w:rsidP="006352B8">
      <w:r>
        <w:t xml:space="preserve">Пешеходная экскурсия по Праге с великолепным гидом: в лабиринтах маленьких улочек погрузимся в таинственную атмосферу Старого города. Посетим </w:t>
      </w:r>
      <w:proofErr w:type="spellStart"/>
      <w:r>
        <w:t>Староместскую</w:t>
      </w:r>
      <w:proofErr w:type="spellEnd"/>
      <w:r>
        <w:t xml:space="preserve"> площадь, Карлову улицу и Карлов мост, Пражский Град и </w:t>
      </w:r>
      <w:proofErr w:type="spellStart"/>
      <w:r>
        <w:t>Вацлавскую</w:t>
      </w:r>
      <w:proofErr w:type="spellEnd"/>
      <w:r>
        <w:t xml:space="preserve"> площадь. Понаблюдаем за Астрономическими часами и восхитимся Собором св. Вита. </w:t>
      </w:r>
    </w:p>
    <w:p w:rsidR="006352B8" w:rsidRDefault="006352B8" w:rsidP="006352B8">
      <w:r>
        <w:t xml:space="preserve">Вечером (для желающих за дополнительную плату) – прогулка на кораблике по реке Влтаве с включенным ужином*. Аперитивы, шведский стол, хорошая музыка в сопровождении интересных рассказов – приятное завершение для 10-дневного тура. </w:t>
      </w:r>
    </w:p>
    <w:p w:rsidR="006352B8" w:rsidRDefault="006352B8" w:rsidP="006352B8">
      <w:r>
        <w:t>Размещение и ночлег в отеле.</w:t>
      </w:r>
    </w:p>
    <w:p w:rsidR="006352B8" w:rsidRDefault="006352B8" w:rsidP="006352B8">
      <w:r>
        <w:t xml:space="preserve">10 </w:t>
      </w:r>
      <w:r>
        <w:t>день</w:t>
      </w:r>
    </w:p>
    <w:p w:rsidR="006352B8" w:rsidRDefault="006352B8" w:rsidP="006352B8">
      <w:r>
        <w:t>ДЗЕНЬ 10. РОДНЫ КУТ.</w:t>
      </w:r>
    </w:p>
    <w:p w:rsidR="006352B8" w:rsidRDefault="006352B8" w:rsidP="006352B8">
      <w:r>
        <w:t xml:space="preserve">Завтрак и выселения из отеля. Транзит по территории Польши. По пути посмотрим фильмы-сериалы и поделимся друг с другом незабываемыми впечатлениями. </w:t>
      </w:r>
    </w:p>
    <w:p w:rsidR="006352B8" w:rsidRDefault="006352B8" w:rsidP="006352B8">
      <w:r>
        <w:t>Прибытие в Брест и Минск поздно вечером.</w:t>
      </w:r>
    </w:p>
    <w:p w:rsidR="006352B8" w:rsidRDefault="006352B8" w:rsidP="006352B8">
      <w:r>
        <w:t>Доводим до общего сведения: в поездках по Европе в автобусах чай и кофе не предлагаются. Это запрещено нормами передвижения транспорта по странам Шенгена, невыполнение этого требования влечет оплаты больших штрафов.</w:t>
      </w:r>
    </w:p>
    <w:p w:rsidR="006352B8" w:rsidRPr="006352B8" w:rsidRDefault="006352B8" w:rsidP="006352B8">
      <w:pPr>
        <w:rPr>
          <w:b/>
        </w:rPr>
      </w:pPr>
      <w:r>
        <w:rPr>
          <w:b/>
        </w:rPr>
        <w:t>В стоимость входит:</w:t>
      </w:r>
    </w:p>
    <w:p w:rsidR="006352B8" w:rsidRDefault="006352B8" w:rsidP="006352B8">
      <w:r>
        <w:t xml:space="preserve">проезд автобусом </w:t>
      </w:r>
      <w:proofErr w:type="spellStart"/>
      <w:r>
        <w:t>еврокласса</w:t>
      </w:r>
      <w:proofErr w:type="spellEnd"/>
    </w:p>
    <w:p w:rsidR="006352B8" w:rsidRDefault="006352B8" w:rsidP="006352B8">
      <w:r>
        <w:t>обзорные экскурсии по маршруту</w:t>
      </w:r>
    </w:p>
    <w:p w:rsidR="006352B8" w:rsidRDefault="006352B8" w:rsidP="006352B8">
      <w:r>
        <w:t>проживание в отелях 2/3* в 2-3 местных номерах</w:t>
      </w:r>
    </w:p>
    <w:p w:rsidR="006352B8" w:rsidRDefault="006352B8" w:rsidP="006352B8">
      <w:r>
        <w:t>завтраки в отелях</w:t>
      </w:r>
    </w:p>
    <w:p w:rsidR="006352B8" w:rsidRDefault="006352B8" w:rsidP="006352B8">
      <w:r>
        <w:t>услуги сопровождающего</w:t>
      </w:r>
    </w:p>
    <w:p w:rsidR="006352B8" w:rsidRPr="006352B8" w:rsidRDefault="006352B8" w:rsidP="006352B8">
      <w:pPr>
        <w:rPr>
          <w:b/>
        </w:rPr>
      </w:pPr>
      <w:r>
        <w:rPr>
          <w:b/>
        </w:rPr>
        <w:t>В стоимость не входит:</w:t>
      </w:r>
    </w:p>
    <w:p w:rsidR="006352B8" w:rsidRDefault="006352B8" w:rsidP="006352B8">
      <w:r>
        <w:t xml:space="preserve">туристическая услуга (40 BYN, в </w:t>
      </w:r>
      <w:proofErr w:type="spellStart"/>
      <w:r>
        <w:t>т.ч</w:t>
      </w:r>
      <w:proofErr w:type="spellEnd"/>
      <w:r>
        <w:t>. НДС (20%)</w:t>
      </w:r>
    </w:p>
    <w:p w:rsidR="006352B8" w:rsidRDefault="006352B8" w:rsidP="006352B8">
      <w:r>
        <w:t>британская и шенгенская визы (консульский и визовый сборы)</w:t>
      </w:r>
    </w:p>
    <w:p w:rsidR="006352B8" w:rsidRDefault="006352B8" w:rsidP="006352B8">
      <w:r>
        <w:t>медицинская страховка</w:t>
      </w:r>
    </w:p>
    <w:p w:rsidR="006352B8" w:rsidRDefault="006352B8" w:rsidP="006352B8">
      <w:r>
        <w:t>доплата за одноместное размещение</w:t>
      </w:r>
    </w:p>
    <w:p w:rsidR="006352B8" w:rsidRDefault="006352B8" w:rsidP="006352B8">
      <w:r>
        <w:t>входные билеты в музеи и галереи</w:t>
      </w:r>
    </w:p>
    <w:p w:rsidR="006352B8" w:rsidRDefault="006352B8" w:rsidP="006352B8">
      <w:r>
        <w:t>проездные билеты на общественный транспорт (в случае необходимости)</w:t>
      </w:r>
    </w:p>
    <w:sectPr w:rsidR="006352B8" w:rsidSect="00635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B8"/>
    <w:rsid w:val="00226E6D"/>
    <w:rsid w:val="006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32AD9-F7EC-4ED7-8615-711EC4B2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31644798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82708927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75396223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00724742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08811677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82369500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04617652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7518892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92479789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70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14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845">
              <w:marLeft w:val="0"/>
              <w:marRight w:val="0"/>
              <w:marTop w:val="0"/>
              <w:marBottom w:val="0"/>
              <w:divBdr>
                <w:top w:val="single" w:sz="6" w:space="11" w:color="D4DDE3"/>
                <w:left w:val="single" w:sz="6" w:space="31" w:color="D4DDE3"/>
                <w:bottom w:val="single" w:sz="6" w:space="8" w:color="D4DDE3"/>
                <w:right w:val="single" w:sz="6" w:space="24" w:color="D4DDE3"/>
              </w:divBdr>
            </w:div>
          </w:divsChild>
        </w:div>
        <w:div w:id="2151210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2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831">
          <w:marLeft w:val="0"/>
          <w:marRight w:val="1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06">
          <w:marLeft w:val="0"/>
          <w:marRight w:val="1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2017-01-26T08:57:00Z</dcterms:created>
  <dcterms:modified xsi:type="dcterms:W3CDTF">2017-01-26T09:00:00Z</dcterms:modified>
</cp:coreProperties>
</file>