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4A" w:rsidRDefault="004A4E4A" w:rsidP="004A4E4A">
      <w:pPr>
        <w:shd w:val="clear" w:color="auto" w:fill="FFFFFF"/>
        <w:spacing w:before="167" w:after="167"/>
        <w:outlineLvl w:val="0"/>
        <w:rPr>
          <w:rFonts w:ascii="Arial" w:hAnsi="Arial" w:cs="Arial"/>
          <w:color w:val="003399"/>
          <w:kern w:val="36"/>
          <w:sz w:val="42"/>
          <w:szCs w:val="4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C181C" wp14:editId="57B5DD09">
                <wp:simplePos x="0" y="0"/>
                <wp:positionH relativeFrom="column">
                  <wp:posOffset>64770</wp:posOffset>
                </wp:positionH>
                <wp:positionV relativeFrom="paragraph">
                  <wp:posOffset>-19050</wp:posOffset>
                </wp:positionV>
                <wp:extent cx="5246370" cy="904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6370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4E4A" w:rsidRPr="003D2CAC" w:rsidRDefault="004A4E4A" w:rsidP="004A4E4A">
                            <w:pPr>
                              <w:pStyle w:val="a3"/>
                              <w:spacing w:before="0" w:beforeAutospacing="0" w:after="0" w:afterAutospacing="0"/>
                              <w:ind w:right="2565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52"/>
                                <w:szCs w:val="52"/>
                              </w:rPr>
                              <w:t>Черногория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52"/>
                                <w:szCs w:val="5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C18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1pt;margin-top:-1.5pt;width:413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" filled="f" stroked="f">
                <o:lock v:ext="edit" shapetype="t"/>
                <v:textbox>
                  <w:txbxContent>
                    <w:p w:rsidR="004A4E4A" w:rsidRPr="003D2CAC" w:rsidRDefault="004A4E4A" w:rsidP="004A4E4A">
                      <w:pPr>
                        <w:pStyle w:val="a3"/>
                        <w:spacing w:before="0" w:beforeAutospacing="0" w:after="0" w:afterAutospacing="0"/>
                        <w:ind w:right="2565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52"/>
                          <w:szCs w:val="52"/>
                        </w:rPr>
                        <w:t>Черногория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52"/>
                          <w:szCs w:val="5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76ED8DA4" wp14:editId="125FB196">
            <wp:simplePos x="0" y="0"/>
            <wp:positionH relativeFrom="column">
              <wp:posOffset>106680</wp:posOffset>
            </wp:positionH>
            <wp:positionV relativeFrom="paragraph">
              <wp:posOffset>635</wp:posOffset>
            </wp:positionV>
            <wp:extent cx="954405" cy="828675"/>
            <wp:effectExtent l="0" t="0" r="0" b="9525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E4A" w:rsidRDefault="004A4E4A" w:rsidP="004A4E4A">
      <w:pPr>
        <w:shd w:val="clear" w:color="auto" w:fill="FFFFFF"/>
        <w:rPr>
          <w:rFonts w:ascii="Georgia" w:hAnsi="Georgia" w:cs="Arial"/>
          <w:b/>
          <w:sz w:val="23"/>
          <w:szCs w:val="23"/>
        </w:rPr>
      </w:pPr>
    </w:p>
    <w:p w:rsidR="004A4E4A" w:rsidRDefault="004A4E4A" w:rsidP="004A4E4A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Times New Roman" w:eastAsia="Calibri" w:hAnsi="Times New Roman" w:cs="Times New Roman"/>
          <w:b/>
        </w:rPr>
        <w:t>Маршрут №1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A4E4A">
        <w:rPr>
          <w:rFonts w:ascii="Georgia" w:hAnsi="Georgia"/>
          <w:b/>
        </w:rPr>
        <w:t xml:space="preserve">Будапешт – </w:t>
      </w:r>
      <w:proofErr w:type="spellStart"/>
      <w:r w:rsidRPr="004A4E4A">
        <w:rPr>
          <w:rFonts w:ascii="Georgia" w:hAnsi="Georgia"/>
          <w:b/>
        </w:rPr>
        <w:t>Сентендре</w:t>
      </w:r>
      <w:proofErr w:type="spellEnd"/>
      <w:r w:rsidRPr="004A4E4A">
        <w:rPr>
          <w:rFonts w:ascii="Georgia" w:hAnsi="Georgia"/>
          <w:b/>
        </w:rPr>
        <w:t>* – Загреб – Задар – Сплит* – Будва/Бечичи (отдых на море</w:t>
      </w:r>
      <w:r>
        <w:rPr>
          <w:rFonts w:ascii="Georgia" w:hAnsi="Georgia"/>
          <w:b/>
        </w:rPr>
        <w:t xml:space="preserve"> 7(8) ночей</w:t>
      </w:r>
      <w:r w:rsidRPr="004A4E4A">
        <w:rPr>
          <w:rFonts w:ascii="Georgia" w:hAnsi="Georgia"/>
          <w:b/>
        </w:rPr>
        <w:t>) – Будапешт</w:t>
      </w:r>
    </w:p>
    <w:p w:rsidR="004A4E4A" w:rsidRDefault="004A4E4A" w:rsidP="004A4E4A">
      <w:pPr>
        <w:spacing w:after="0" w:line="240" w:lineRule="auto"/>
        <w:jc w:val="both"/>
        <w:rPr>
          <w:rFonts w:ascii="Georgia" w:hAnsi="Georgia"/>
          <w:b/>
        </w:rPr>
      </w:pPr>
    </w:p>
    <w:p w:rsidR="004A4E4A" w:rsidRPr="00575A43" w:rsidRDefault="004A4E4A" w:rsidP="004A4E4A">
      <w:pPr>
        <w:spacing w:after="0" w:line="240" w:lineRule="auto"/>
        <w:jc w:val="both"/>
        <w:rPr>
          <w:rFonts w:ascii="Georgia" w:hAnsi="Georgia"/>
          <w:b/>
        </w:rPr>
      </w:pPr>
      <w:r w:rsidRPr="00575A43">
        <w:rPr>
          <w:rFonts w:ascii="Georgia" w:hAnsi="Georgia"/>
          <w:b/>
        </w:rPr>
        <w:t>Продолжительность тура:</w:t>
      </w:r>
      <w:r w:rsidRPr="00575A43">
        <w:rPr>
          <w:rFonts w:ascii="Georgia" w:hAnsi="Georgia"/>
        </w:rPr>
        <w:t xml:space="preserve"> </w:t>
      </w:r>
      <w:r>
        <w:rPr>
          <w:rFonts w:ascii="Georgia" w:hAnsi="Georgia"/>
        </w:rPr>
        <w:t>13</w:t>
      </w:r>
      <w:r>
        <w:rPr>
          <w:rFonts w:ascii="Georgia" w:hAnsi="Georgia"/>
        </w:rPr>
        <w:t>/14</w:t>
      </w:r>
      <w:r w:rsidRPr="00575A43">
        <w:rPr>
          <w:rFonts w:ascii="Georgia" w:hAnsi="Georgia"/>
        </w:rPr>
        <w:t xml:space="preserve"> дней</w:t>
      </w:r>
      <w:r>
        <w:rPr>
          <w:rFonts w:ascii="Georgia" w:hAnsi="Georgia"/>
        </w:rPr>
        <w:t xml:space="preserve"> </w:t>
      </w:r>
      <w:r w:rsidRPr="003D2CAC">
        <w:rPr>
          <w:rFonts w:ascii="Georgia" w:hAnsi="Georgia"/>
        </w:rPr>
        <w:t>(7</w:t>
      </w:r>
      <w:r>
        <w:rPr>
          <w:rFonts w:ascii="Georgia" w:hAnsi="Georgia"/>
        </w:rPr>
        <w:t>/8</w:t>
      </w:r>
      <w:r>
        <w:rPr>
          <w:rFonts w:ascii="Georgia" w:hAnsi="Georgia"/>
        </w:rPr>
        <w:t xml:space="preserve"> </w:t>
      </w:r>
      <w:r w:rsidRPr="003D2CAC">
        <w:rPr>
          <w:rFonts w:ascii="Georgia" w:hAnsi="Georgia"/>
        </w:rPr>
        <w:t>ночей на море)</w:t>
      </w:r>
      <w:r w:rsidRPr="00575A43">
        <w:rPr>
          <w:rFonts w:ascii="Georgia" w:hAnsi="Georgia"/>
        </w:rPr>
        <w:t xml:space="preserve">, </w:t>
      </w:r>
      <w:r>
        <w:rPr>
          <w:rFonts w:ascii="Georgia" w:hAnsi="Georgia"/>
        </w:rPr>
        <w:t>2</w:t>
      </w:r>
      <w:r w:rsidRPr="00575A43">
        <w:rPr>
          <w:rFonts w:ascii="Georgia" w:hAnsi="Georgia"/>
        </w:rPr>
        <w:t xml:space="preserve"> ночн</w:t>
      </w:r>
      <w:r>
        <w:rPr>
          <w:rFonts w:ascii="Georgia" w:hAnsi="Georgia"/>
        </w:rPr>
        <w:t>ых</w:t>
      </w:r>
      <w:r w:rsidRPr="00575A43">
        <w:rPr>
          <w:rFonts w:ascii="Georgia" w:hAnsi="Georgia"/>
        </w:rPr>
        <w:t xml:space="preserve"> переезд</w:t>
      </w:r>
      <w:r>
        <w:rPr>
          <w:rFonts w:ascii="Georgia" w:hAnsi="Georgia"/>
        </w:rPr>
        <w:t>а</w:t>
      </w:r>
      <w:r w:rsidRPr="00575A43">
        <w:rPr>
          <w:rFonts w:ascii="Georgia" w:hAnsi="Georgia"/>
          <w:b/>
        </w:rPr>
        <w:t xml:space="preserve"> </w:t>
      </w:r>
    </w:p>
    <w:p w:rsidR="004A4E4A" w:rsidRPr="00575A43" w:rsidRDefault="004A4E4A" w:rsidP="004A4E4A">
      <w:pPr>
        <w:spacing w:after="0" w:line="240" w:lineRule="auto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>Проезд:</w:t>
      </w:r>
      <w:r w:rsidRPr="00575A43">
        <w:rPr>
          <w:rFonts w:ascii="Georgia" w:hAnsi="Georgia"/>
        </w:rPr>
        <w:t xml:space="preserve"> комфортабельный автобус</w:t>
      </w:r>
    </w:p>
    <w:p w:rsidR="004A4E4A" w:rsidRPr="00575A43" w:rsidRDefault="004A4E4A" w:rsidP="004A4E4A">
      <w:pPr>
        <w:widowControl w:val="0"/>
        <w:spacing w:after="0" w:line="240" w:lineRule="auto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Проживание: </w:t>
      </w:r>
      <w:r w:rsidRPr="00575A43">
        <w:rPr>
          <w:rFonts w:ascii="Georgia" w:hAnsi="Georgia"/>
          <w:bCs/>
        </w:rPr>
        <w:t>отели**-*** в 2-3-х местных номерах с удобствами.</w:t>
      </w:r>
    </w:p>
    <w:p w:rsidR="004A4E4A" w:rsidRPr="00575A43" w:rsidRDefault="004A4E4A" w:rsidP="004A4E4A">
      <w:pPr>
        <w:spacing w:after="0" w:line="240" w:lineRule="auto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Питание: </w:t>
      </w:r>
      <w:r w:rsidRPr="00575A43">
        <w:rPr>
          <w:rFonts w:ascii="Georgia" w:hAnsi="Georgia"/>
        </w:rPr>
        <w:t>завтрак</w:t>
      </w:r>
    </w:p>
    <w:p w:rsidR="00783529" w:rsidRPr="004A4E4A" w:rsidRDefault="004A4E4A" w:rsidP="004A4E4A">
      <w:pPr>
        <w:shd w:val="clear" w:color="auto" w:fill="FFFFFF"/>
        <w:spacing w:after="0" w:line="240" w:lineRule="auto"/>
        <w:jc w:val="center"/>
        <w:outlineLvl w:val="1"/>
        <w:rPr>
          <w:rFonts w:ascii="Georgia" w:hAnsi="Georgia" w:cs="Arial"/>
          <w:b/>
          <w:bCs/>
          <w:szCs w:val="36"/>
        </w:rPr>
      </w:pPr>
      <w:r w:rsidRPr="00575A43">
        <w:rPr>
          <w:rFonts w:ascii="Georgia" w:hAnsi="Georgia" w:cs="Arial"/>
          <w:b/>
          <w:bCs/>
          <w:szCs w:val="36"/>
        </w:rPr>
        <w:t>Программа тура</w:t>
      </w:r>
    </w:p>
    <w:tbl>
      <w:tblPr>
        <w:tblStyle w:val="aa"/>
        <w:tblW w:w="10319" w:type="dxa"/>
        <w:tblInd w:w="-5" w:type="dxa"/>
        <w:tblLook w:val="04A0" w:firstRow="1" w:lastRow="0" w:firstColumn="1" w:lastColumn="0" w:noHBand="0" w:noVBand="1"/>
      </w:tblPr>
      <w:tblGrid>
        <w:gridCol w:w="1106"/>
        <w:gridCol w:w="9213"/>
      </w:tblGrid>
      <w:tr w:rsidR="00EB6D59" w:rsidRPr="00AD09B2" w:rsidTr="008E7C95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213" w:type="dxa"/>
            <w:vAlign w:val="center"/>
          </w:tcPr>
          <w:p w:rsidR="00EB6D59" w:rsidRPr="00AD09B2" w:rsidRDefault="00143EB6" w:rsidP="002E37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Выезд из Минска (</w:t>
            </w:r>
            <w:r w:rsidR="000C0562" w:rsidRPr="000C0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ж/д вокзал, </w:t>
            </w:r>
            <w:r w:rsidR="008214C9" w:rsidRPr="008214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д/c</w:t>
            </w:r>
            <w:r w:rsidR="000C0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Дружная) в 0</w:t>
            </w:r>
            <w:r w:rsidR="007B219C"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</w:t>
            </w:r>
            <w:r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0. </w:t>
            </w:r>
            <w:r w:rsidRPr="00AD09B2">
              <w:rPr>
                <w:rFonts w:ascii="Times New Roman" w:eastAsia="Calibri" w:hAnsi="Times New Roman" w:cs="Times New Roman"/>
                <w:sz w:val="20"/>
                <w:szCs w:val="20"/>
              </w:rPr>
              <w:t>Транзит по территории Беларуси. Прибытие в Брест. Прохождение границы</w:t>
            </w:r>
            <w:r w:rsidR="002E37FE" w:rsidRPr="00AD0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D09B2">
              <w:rPr>
                <w:rFonts w:ascii="Times New Roman" w:eastAsia="Calibri" w:hAnsi="Times New Roman" w:cs="Times New Roman"/>
                <w:sz w:val="20"/>
                <w:szCs w:val="20"/>
              </w:rPr>
              <w:t>Переезд в Будапешт.  Ночлег в транзитном отеле в Будапеште.</w:t>
            </w:r>
          </w:p>
        </w:tc>
      </w:tr>
      <w:tr w:rsidR="00EB6D59" w:rsidRPr="00AD09B2" w:rsidTr="008E7C95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9213" w:type="dxa"/>
            <w:vAlign w:val="center"/>
          </w:tcPr>
          <w:p w:rsidR="00EB6D59" w:rsidRPr="00AD09B2" w:rsidRDefault="00143EB6" w:rsidP="0071769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  <w:r w:rsidR="004945FC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Выселение из отеля.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автобусно-пешеходная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Будапешту</w:t>
            </w:r>
            <w:r w:rsidR="003E5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E5B5B" w:rsidRPr="00697BC7">
              <w:rPr>
                <w:rFonts w:ascii="Times New Roman" w:hAnsi="Times New Roman" w:cs="Times New Roman"/>
                <w:sz w:val="20"/>
                <w:szCs w:val="20"/>
              </w:rPr>
              <w:t>столице Венгрии и одному из красивейших городов Европы</w:t>
            </w:r>
            <w:r w:rsidR="00E625D9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5D9" w:rsidRPr="00AD09B2">
              <w:rPr>
                <w:rFonts w:ascii="Times New Roman" w:hAnsi="Times New Roman" w:cs="Times New Roman"/>
                <w:sz w:val="20"/>
                <w:szCs w:val="20"/>
              </w:rPr>
              <w:t>(2-2,5 часа)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: Площадь Героев, замок </w:t>
            </w:r>
            <w:proofErr w:type="spellStart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Вайдахуняд</w:t>
            </w:r>
            <w:proofErr w:type="spellEnd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Андраши</w:t>
            </w:r>
            <w:proofErr w:type="spellEnd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Базилика Святого Иштвана, 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Парламент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>а, Рыбацкий бастион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и д</w:t>
            </w:r>
            <w:r w:rsidR="006A3B4E" w:rsidRPr="00AD09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. Свободное время.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648" w:rsidRPr="00224CAE">
              <w:rPr>
                <w:rFonts w:ascii="Times New Roman" w:hAnsi="Times New Roman" w:cs="Times New Roman"/>
                <w:b/>
                <w:sz w:val="20"/>
                <w:szCs w:val="20"/>
              </w:rPr>
              <w:t>*Для желающих за доплату возможно посещение</w:t>
            </w:r>
            <w:r w:rsidR="00D27648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27648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Сентендре</w:t>
            </w:r>
            <w:proofErr w:type="spellEnd"/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очаровательного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старинного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>знаменит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 своими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 xml:space="preserve">уютными улочками, 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ремесленными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мастерскими, сувенирными лавками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и, конечно, интереснейшим музеем марципан</w:t>
            </w:r>
            <w:r w:rsidR="00872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(10 евро</w:t>
            </w:r>
            <w:r w:rsidR="00165B08">
              <w:rPr>
                <w:rFonts w:ascii="Times New Roman" w:hAnsi="Times New Roman" w:cs="Times New Roman"/>
                <w:sz w:val="20"/>
                <w:szCs w:val="20"/>
              </w:rPr>
              <w:t xml:space="preserve"> – взр.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B08">
              <w:rPr>
                <w:rFonts w:ascii="Times New Roman" w:hAnsi="Times New Roman" w:cs="Times New Roman"/>
                <w:sz w:val="20"/>
                <w:szCs w:val="20"/>
              </w:rPr>
              <w:t xml:space="preserve"> 5 евро – дети до 12 лет,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минимальная группа 2</w:t>
            </w:r>
            <w:r w:rsidR="005146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человек).</w:t>
            </w:r>
            <w:r w:rsidR="006A3B4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Загреб.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Ночлег в транзитном отеле </w:t>
            </w:r>
            <w:r w:rsidR="0071769A">
              <w:rPr>
                <w:rFonts w:ascii="Times New Roman" w:hAnsi="Times New Roman" w:cs="Times New Roman"/>
                <w:sz w:val="20"/>
                <w:szCs w:val="20"/>
              </w:rPr>
              <w:t>на территории Хорватии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6D59" w:rsidRPr="00AD09B2" w:rsidTr="008E7C95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9213" w:type="dxa"/>
            <w:vAlign w:val="center"/>
          </w:tcPr>
          <w:p w:rsidR="00EB6D59" w:rsidRPr="00AD09B2" w:rsidRDefault="00143EB6" w:rsidP="00F66B2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  <w:r w:rsidR="00D017AD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Выселение из отеля. </w:t>
            </w:r>
            <w:r w:rsidR="00AF3B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бзорная </w:t>
            </w:r>
            <w:r w:rsidR="002E37FE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пешеходная экскурсия </w:t>
            </w:r>
            <w:r w:rsidR="00861E09">
              <w:rPr>
                <w:rFonts w:ascii="Times New Roman" w:hAnsi="Times New Roman" w:cs="Times New Roman"/>
                <w:b/>
                <w:sz w:val="20"/>
                <w:szCs w:val="20"/>
              </w:rPr>
              <w:t>по столице Хорватии – г.</w:t>
            </w:r>
            <w:r w:rsidR="002E37FE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Загреб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(1-1,5 часа): средневековые кварталы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Градец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Св. Стефании и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Каптол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Св.Марка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Илица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Елачича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и др. Свободное время. </w:t>
            </w:r>
            <w:r w:rsidR="00E75F42" w:rsidRPr="00861E09">
              <w:rPr>
                <w:rFonts w:ascii="Times New Roman" w:hAnsi="Times New Roman" w:cs="Times New Roman"/>
                <w:b/>
                <w:sz w:val="20"/>
                <w:szCs w:val="20"/>
              </w:rPr>
              <w:t>Переез</w:t>
            </w:r>
            <w:r w:rsidR="00861E09" w:rsidRPr="00861E0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E75F42" w:rsidRPr="00861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Задар</w:t>
            </w:r>
            <w:r w:rsidR="00861E09">
              <w:rPr>
                <w:rFonts w:ascii="Times New Roman" w:hAnsi="Times New Roman" w:cs="Times New Roman"/>
                <w:sz w:val="20"/>
                <w:szCs w:val="20"/>
              </w:rPr>
              <w:t xml:space="preserve"> – древний город, основанный на побережье Адриатического моря более 2000 лет назад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. По прибытии </w:t>
            </w:r>
            <w:r w:rsidR="00165B08" w:rsidRPr="00165B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обзорная </w:t>
            </w:r>
            <w:r w:rsidR="00E75F42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экскурсия по Задару</w:t>
            </w:r>
            <w:r w:rsidR="00D27648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(1-</w:t>
            </w:r>
            <w:r w:rsidR="00AD09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часа): Городские ворота, Народная площадь, Церковь Девы Марии, Церковь Святого </w:t>
            </w:r>
            <w:proofErr w:type="spellStart"/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Доната</w:t>
            </w:r>
            <w:proofErr w:type="spellEnd"/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Собор Святой Анастасии, Римский Форум, Морской орган. Свободное время. 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Черногорию. </w:t>
            </w:r>
            <w:r w:rsidR="00D27648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*По пути для желающих за доплату возможн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75F42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</w:t>
            </w:r>
            <w:r w:rsidR="00C96FBA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крупнейше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="00C96FBA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96FBA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Далмации – 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г. Сплит</w:t>
            </w:r>
            <w:r w:rsidR="00F66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(1-1,5 часа)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дворец римского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императора Диоклетиана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собор Святого Дуэ, храм Юпитера, Золотые ворота, городская ратуша</w:t>
            </w:r>
            <w:r w:rsidR="00AD09B2">
              <w:rPr>
                <w:rFonts w:ascii="Times New Roman" w:hAnsi="Times New Roman" w:cs="Times New Roman"/>
                <w:sz w:val="20"/>
                <w:szCs w:val="20"/>
              </w:rPr>
              <w:t xml:space="preserve"> (15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евро</w:t>
            </w:r>
            <w:r w:rsidR="00165B08">
              <w:rPr>
                <w:rFonts w:ascii="Times New Roman" w:hAnsi="Times New Roman" w:cs="Times New Roman"/>
                <w:sz w:val="20"/>
                <w:szCs w:val="20"/>
              </w:rPr>
              <w:t xml:space="preserve"> – взр., 10 евро – дети до 12 лет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, минимальная группа 2</w:t>
            </w:r>
            <w:r w:rsidR="00AD0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Черногорию. </w:t>
            </w:r>
            <w:r w:rsidR="002E37FE" w:rsidRPr="008E7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Ночной переезд</w:t>
            </w:r>
            <w:r w:rsidR="00AD09B2" w:rsidRPr="008E7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EB6D59" w:rsidRPr="00AD09B2" w:rsidTr="008E7C95">
        <w:trPr>
          <w:trHeight w:val="1010"/>
        </w:trPr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  <w:p w:rsidR="008D5ED7" w:rsidRPr="00AD09B2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E7D" w:rsidRPr="00AD09B2" w:rsidRDefault="00B02E7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4-11 дни</w:t>
            </w:r>
          </w:p>
          <w:p w:rsidR="008D5ED7" w:rsidRPr="00AD09B2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E7D" w:rsidRPr="00AD09B2" w:rsidRDefault="00B02E7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11 день</w:t>
            </w:r>
          </w:p>
        </w:tc>
        <w:tc>
          <w:tcPr>
            <w:tcW w:w="9213" w:type="dxa"/>
            <w:vAlign w:val="center"/>
          </w:tcPr>
          <w:p w:rsidR="00143EB6" w:rsidRPr="00AD09B2" w:rsidRDefault="00143EB6" w:rsidP="00143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побережье Черногории</w:t>
            </w:r>
            <w:r w:rsidR="000F115F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утром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Размещение в выбранном варианте виллы/отеля</w:t>
            </w:r>
            <w:r w:rsidR="004945FC" w:rsidRPr="00AD09B2">
              <w:rPr>
                <w:sz w:val="20"/>
                <w:szCs w:val="20"/>
              </w:rPr>
              <w:t xml:space="preserve"> </w:t>
            </w:r>
            <w:r w:rsidR="004945FC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945FC"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заселение </w:t>
            </w:r>
            <w:r w:rsidR="00B22A68"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номер </w:t>
            </w:r>
            <w:r w:rsidR="004945FC"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14.00</w:t>
            </w:r>
            <w:r w:rsidR="004945FC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43EB6" w:rsidRPr="00AD09B2" w:rsidRDefault="00143EB6" w:rsidP="00143E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3EB6" w:rsidRPr="00AD09B2" w:rsidRDefault="00143EB6" w:rsidP="00143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Отдых на курорте </w:t>
            </w:r>
            <w:r w:rsidR="004945FC"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75F42"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5FC"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ночей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 время отдыха Вам будут предложены экскурсии за доплату.</w:t>
            </w:r>
          </w:p>
          <w:p w:rsidR="005C70B0" w:rsidRPr="00AD09B2" w:rsidRDefault="005C70B0" w:rsidP="00143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D59" w:rsidRPr="00AD09B2" w:rsidRDefault="00143EB6" w:rsidP="00E625D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Выселение </w:t>
            </w:r>
            <w:r w:rsidR="00B22A68"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номера </w:t>
            </w:r>
            <w:r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E625D9"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:00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Отправление в Будапешт </w:t>
            </w:r>
            <w:r w:rsidR="000F115F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второй половине дня </w:t>
            </w:r>
            <w:r w:rsidR="004945FC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(время сообщается дополнительно)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E7C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Ночной переезд.</w:t>
            </w:r>
          </w:p>
        </w:tc>
      </w:tr>
      <w:tr w:rsidR="008D5ED7" w:rsidRPr="00AD09B2" w:rsidTr="008E7C95">
        <w:tc>
          <w:tcPr>
            <w:tcW w:w="1106" w:type="dxa"/>
          </w:tcPr>
          <w:p w:rsidR="008D5ED7" w:rsidRPr="00AD09B2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12 день</w:t>
            </w:r>
          </w:p>
        </w:tc>
        <w:tc>
          <w:tcPr>
            <w:tcW w:w="9213" w:type="dxa"/>
          </w:tcPr>
          <w:p w:rsidR="008D5ED7" w:rsidRPr="00AD09B2" w:rsidRDefault="008D5ED7" w:rsidP="0064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Будапешт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625D9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По возможности посещение гипермаркета. Размещение в отеле. </w:t>
            </w:r>
            <w:r w:rsidR="00F41376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время для самостоятельного посещения музеев и иных достопримечательностей города</w:t>
            </w:r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: зоопарк,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тропикариум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-океанариум, купальни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Сечени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аквапарк,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Будайский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лабиринт,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и др. Вечером для желающих – прогулка на теплоходе по Дунаю (доп. плата 15 </w:t>
            </w:r>
            <w:r w:rsidR="00B304A3" w:rsidRPr="00AD09B2">
              <w:rPr>
                <w:rFonts w:ascii="Times New Roman" w:hAnsi="Times New Roman" w:cs="Times New Roman"/>
                <w:sz w:val="20"/>
                <w:szCs w:val="20"/>
              </w:rPr>
              <w:t>евро</w:t>
            </w:r>
            <w:r w:rsidR="00647813" w:rsidRPr="00AD09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7813" w:rsidRPr="00AD09B2">
              <w:rPr>
                <w:sz w:val="20"/>
                <w:szCs w:val="20"/>
              </w:rPr>
              <w:t xml:space="preserve"> </w:t>
            </w:r>
            <w:r w:rsidR="00647813" w:rsidRPr="00AD09B2">
              <w:rPr>
                <w:rFonts w:ascii="Times New Roman" w:hAnsi="Times New Roman" w:cs="Times New Roman"/>
                <w:sz w:val="20"/>
                <w:szCs w:val="20"/>
              </w:rPr>
              <w:t>проезд общественным транспортом</w:t>
            </w:r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647813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Ночлег в транзитном отеле в Будапеште.</w:t>
            </w:r>
          </w:p>
        </w:tc>
      </w:tr>
      <w:tr w:rsidR="008D5ED7" w:rsidRPr="00AD09B2" w:rsidTr="008E7C95">
        <w:tc>
          <w:tcPr>
            <w:tcW w:w="1106" w:type="dxa"/>
          </w:tcPr>
          <w:p w:rsidR="008D5ED7" w:rsidRPr="00AD09B2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13 день</w:t>
            </w:r>
          </w:p>
        </w:tc>
        <w:tc>
          <w:tcPr>
            <w:tcW w:w="9213" w:type="dxa"/>
          </w:tcPr>
          <w:p w:rsidR="008D5ED7" w:rsidRPr="00AD09B2" w:rsidRDefault="008D5ED7" w:rsidP="00B22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="004945FC" w:rsidRPr="00420E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Прибытие в Минск ночью или утром следующего дня</w:t>
            </w:r>
            <w:r w:rsidR="004945FC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364B9B" w:rsidRDefault="00364B9B" w:rsidP="002E37FE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992"/>
        <w:gridCol w:w="1134"/>
        <w:gridCol w:w="1134"/>
        <w:gridCol w:w="1276"/>
      </w:tblGrid>
      <w:tr w:rsidR="00AB4079" w:rsidRPr="00B02E7D" w:rsidTr="004A4E4A">
        <w:trPr>
          <w:trHeight w:val="197"/>
        </w:trPr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Будапешт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AB4079" w:rsidRPr="00783529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Загреб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Будва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Будапешт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</w:tr>
      <w:tr w:rsidR="00AB4079" w:rsidRPr="00B02E7D" w:rsidTr="004A4E4A">
        <w:trPr>
          <w:trHeight w:val="219"/>
        </w:trPr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B4079" w:rsidRPr="00B02E7D" w:rsidRDefault="00AB4079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B4079" w:rsidRPr="00B02E7D" w:rsidRDefault="00AB4079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B4079" w:rsidRPr="00B02E7D" w:rsidRDefault="00AB4079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B4079" w:rsidRPr="00B02E7D" w:rsidRDefault="00AB4079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B4079" w:rsidRPr="00B02E7D" w:rsidRDefault="00AB4079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4079" w:rsidRPr="00B02E7D" w:rsidTr="004A4E4A"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/17.06</w:t>
            </w:r>
          </w:p>
        </w:tc>
      </w:tr>
      <w:tr w:rsidR="00AB4079" w:rsidRPr="00B02E7D" w:rsidTr="004A4E4A"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079" w:rsidRPr="00783529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079" w:rsidRPr="00D61AFA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/08.07</w:t>
            </w:r>
          </w:p>
        </w:tc>
      </w:tr>
      <w:tr w:rsidR="00AB4079" w:rsidRPr="00B02E7D" w:rsidTr="004A4E4A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*02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/16.07</w:t>
            </w:r>
          </w:p>
        </w:tc>
      </w:tr>
      <w:tr w:rsidR="00AB4079" w:rsidRPr="00B02E7D" w:rsidTr="004A4E4A">
        <w:tc>
          <w:tcPr>
            <w:tcW w:w="1276" w:type="dxa"/>
            <w:shd w:val="clear" w:color="auto" w:fill="auto"/>
            <w:vAlign w:val="center"/>
          </w:tcPr>
          <w:p w:rsidR="00AB4079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*18.07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079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079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079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079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/01.08</w:t>
            </w:r>
          </w:p>
        </w:tc>
      </w:tr>
      <w:tr w:rsidR="00AB4079" w:rsidRPr="00B02E7D" w:rsidTr="004A4E4A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*26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4A7884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/09.08</w:t>
            </w:r>
          </w:p>
        </w:tc>
      </w:tr>
      <w:tr w:rsidR="00AB4079" w:rsidRPr="00B02E7D" w:rsidTr="004A4E4A">
        <w:tc>
          <w:tcPr>
            <w:tcW w:w="1276" w:type="dxa"/>
            <w:shd w:val="clear" w:color="auto" w:fill="auto"/>
            <w:vAlign w:val="center"/>
          </w:tcPr>
          <w:p w:rsidR="00AB4079" w:rsidRPr="004A7884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*11.08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Pr="004A7884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/25.08</w:t>
            </w:r>
          </w:p>
        </w:tc>
      </w:tr>
      <w:tr w:rsidR="00AB4079" w:rsidRPr="00B02E7D" w:rsidTr="004A4E4A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*19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/02.09</w:t>
            </w:r>
          </w:p>
        </w:tc>
      </w:tr>
      <w:tr w:rsidR="00AB4079" w:rsidRPr="00B02E7D" w:rsidTr="004A4E4A">
        <w:tc>
          <w:tcPr>
            <w:tcW w:w="1276" w:type="dxa"/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079" w:rsidRPr="00B02E7D" w:rsidRDefault="00AB4079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/23.09</w:t>
            </w:r>
          </w:p>
        </w:tc>
      </w:tr>
    </w:tbl>
    <w:p w:rsidR="00AB4079" w:rsidRDefault="00AB4079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*тур 14 дней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proofErr w:type="gramEnd"/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513972" w:rsidRPr="00A066F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lastRenderedPageBreak/>
        <w:t>СТОИМОСТЬ УКАЗАНА НА ЧЕЛОВЕКА В ЕВРО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702"/>
        <w:gridCol w:w="999"/>
        <w:gridCol w:w="879"/>
        <w:gridCol w:w="1134"/>
        <w:gridCol w:w="732"/>
        <w:gridCol w:w="824"/>
        <w:gridCol w:w="877"/>
        <w:gridCol w:w="992"/>
        <w:gridCol w:w="969"/>
      </w:tblGrid>
      <w:tr w:rsidR="00513972" w:rsidRPr="00A066F2" w:rsidTr="003F7260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3F726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513972" w:rsidRPr="00A066F2" w:rsidRDefault="00513972" w:rsidP="003F726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</w:tcBorders>
          </w:tcPr>
          <w:p w:rsidR="00513972" w:rsidRPr="00A066F2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Вилла «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Йованович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3* </w:t>
            </w:r>
          </w:p>
          <w:p w:rsidR="00513972" w:rsidRPr="00A066F2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курорт Будва</w:t>
            </w:r>
          </w:p>
          <w:p w:rsidR="00513972" w:rsidRPr="00A066F2" w:rsidRDefault="00513972" w:rsidP="003F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Уютная вилла находится 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в тихом районе города Будва, в 25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513972" w:rsidRPr="00A066F2" w:rsidRDefault="00513972" w:rsidP="003F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>Во всех номерах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: кондиционер, ТВ, ванна или душ/туалет.</w:t>
            </w:r>
          </w:p>
          <w:p w:rsidR="00513972" w:rsidRPr="00A066F2" w:rsidRDefault="00513972" w:rsidP="003F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DBL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: 15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фр. кровать, ванна/туалет, мини-бар, балкон.</w:t>
            </w:r>
          </w:p>
          <w:p w:rsidR="00513972" w:rsidRPr="00A066F2" w:rsidRDefault="00513972" w:rsidP="003F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Studio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02: 18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фр. кровать, мини-кухня, балкон. </w:t>
            </w:r>
          </w:p>
          <w:p w:rsidR="00513972" w:rsidRPr="00A066F2" w:rsidRDefault="00513972" w:rsidP="003F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Studio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03: 20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фр. кровать, отдельная кровать, мини-кухня, балкон. </w:t>
            </w:r>
          </w:p>
          <w:p w:rsidR="00513972" w:rsidRPr="00A066F2" w:rsidRDefault="00513972" w:rsidP="003F7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Пляж:  муниципальный,  галька.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Вилла «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Аззуро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» 3*</w:t>
            </w:r>
          </w:p>
          <w:p w:rsidR="00513972" w:rsidRPr="00A066F2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курорт Будва</w:t>
            </w:r>
          </w:p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Пятиэтажные уютные 4* апартаменты находятся в спокойном районе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Будвы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, примерно 4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00м от моря через дорогу. Новый современный дом и гостеприимные хозяева гарантируют Вам прекрасный, спокойный отдых.    </w:t>
            </w:r>
          </w:p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На 1 этаже находится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(бесплатно) на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работает 24 часа).</w:t>
            </w:r>
          </w:p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 апартаментах/студиях: мини-</w:t>
            </w:r>
            <w:proofErr w:type="gram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кухня,  в</w:t>
            </w:r>
            <w:proofErr w:type="gram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которой можно готовить легкую пищу, электрический чайник, кондиционер , фен, плазма ТВ (русские каналы), душ,  терраса со столом и стульями.</w:t>
            </w:r>
          </w:p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 номерах: холодильник, кондиционер, фен, плазма ТВ, душ, терраса со столом и стульями.</w:t>
            </w:r>
          </w:p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Studio02: 13-16м2 + терраса 4-5м2, одна двуспальная и две односпальные кровати. </w:t>
            </w:r>
          </w:p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Studio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АРP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  <w:p w:rsidR="00513972" w:rsidRPr="00A066F2" w:rsidRDefault="00513972" w:rsidP="003F7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Пляж:  муниципальный, мелкая галька-песок.</w:t>
            </w:r>
          </w:p>
        </w:tc>
      </w:tr>
      <w:tr w:rsidR="00513972" w:rsidRPr="00A066F2" w:rsidTr="003F7260">
        <w:trPr>
          <w:trHeight w:val="268"/>
        </w:trPr>
        <w:tc>
          <w:tcPr>
            <w:tcW w:w="1276" w:type="dxa"/>
            <w:vMerge/>
          </w:tcPr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двухместном номере для взр.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A066F2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A06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для взр.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Студии 03 при проживании </w:t>
            </w:r>
          </w:p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03</w:t>
            </w:r>
          </w:p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Апартаменте 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513972" w:rsidRPr="00A066F2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или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4-х взр.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492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для взр.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Студии 02+1 при проживании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4-х взр.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</w:tr>
      <w:tr w:rsidR="00513972" w:rsidRPr="00A066F2" w:rsidTr="003F7260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972" w:rsidRPr="0007393F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04.06 – 16.06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690520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690520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513972" w:rsidRPr="00A066F2" w:rsidTr="003F7260">
        <w:tc>
          <w:tcPr>
            <w:tcW w:w="1276" w:type="dxa"/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.06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</w:tr>
      <w:tr w:rsidR="00513972" w:rsidRPr="00A066F2" w:rsidTr="003F7260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*02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15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E5F44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690520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EC661A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690520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</w:tr>
      <w:tr w:rsidR="00513972" w:rsidRPr="00A066F2" w:rsidTr="003F7260">
        <w:tc>
          <w:tcPr>
            <w:tcW w:w="1276" w:type="dxa"/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*18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31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</w:tr>
      <w:tr w:rsidR="00513972" w:rsidRPr="00A066F2" w:rsidTr="003F7260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97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</w:tr>
      <w:tr w:rsidR="00513972" w:rsidRPr="00A066F2" w:rsidTr="003F7260">
        <w:tc>
          <w:tcPr>
            <w:tcW w:w="1276" w:type="dxa"/>
            <w:shd w:val="clear" w:color="auto" w:fill="auto"/>
            <w:vAlign w:val="center"/>
          </w:tcPr>
          <w:p w:rsidR="00513972" w:rsidRPr="00AE5F44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</w:tr>
      <w:tr w:rsidR="00513972" w:rsidRPr="00A066F2" w:rsidTr="003F7260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972" w:rsidRPr="00AE5F44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690520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EC661A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690520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</w:tr>
      <w:tr w:rsidR="00513972" w:rsidRPr="00A066F2" w:rsidTr="003F7260"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690520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690520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</w:tbl>
    <w:p w:rsidR="00513972" w:rsidRPr="006160F1" w:rsidRDefault="00513972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*тур 14 дней с 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51397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09"/>
        <w:gridCol w:w="1417"/>
        <w:gridCol w:w="1135"/>
        <w:gridCol w:w="992"/>
        <w:gridCol w:w="1134"/>
        <w:gridCol w:w="1134"/>
        <w:gridCol w:w="2012"/>
      </w:tblGrid>
      <w:tr w:rsidR="00513972" w:rsidRPr="00A066F2" w:rsidTr="00F9055A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3F726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513972" w:rsidRPr="00A066F2" w:rsidRDefault="00513972" w:rsidP="003F726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3661" w:type="dxa"/>
            <w:gridSpan w:val="3"/>
            <w:tcBorders>
              <w:bottom w:val="single" w:sz="4" w:space="0" w:color="000000"/>
            </w:tcBorders>
          </w:tcPr>
          <w:p w:rsidR="00513972" w:rsidRPr="00C407C5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Вилла «</w:t>
            </w:r>
            <w:proofErr w:type="spellStart"/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Иована</w:t>
            </w:r>
            <w:proofErr w:type="spellEnd"/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3* </w:t>
            </w:r>
          </w:p>
          <w:p w:rsidR="00513972" w:rsidRPr="00C407C5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курорт Будва</w:t>
            </w:r>
          </w:p>
          <w:p w:rsidR="00513972" w:rsidRPr="002105AA" w:rsidRDefault="00513972" w:rsidP="003F7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Будвы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примерно 400м от моря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рядом с виллой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Аззуро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.</w:t>
            </w:r>
          </w:p>
          <w:p w:rsidR="00513972" w:rsidRDefault="00513972" w:rsidP="003F7260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В доме: </w:t>
            </w: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бесплатный WI FI и сейф на </w:t>
            </w: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большая терраса перед </w:t>
            </w: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для общего пользования.</w:t>
            </w:r>
            <w:r w:rsidRPr="002105AA">
              <w:rPr>
                <w:sz w:val="14"/>
                <w:szCs w:val="14"/>
              </w:rPr>
              <w:t xml:space="preserve"> </w:t>
            </w:r>
          </w:p>
          <w:p w:rsidR="00513972" w:rsidRDefault="00513972" w:rsidP="003F7260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В </w:t>
            </w:r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студиях: мини-кухня, в которой можно готовить легкую пищу, электрический чайник, кондиционер, фен, плазма ТВ, душ.</w:t>
            </w:r>
            <w:r w:rsidRPr="002105AA">
              <w:rPr>
                <w:sz w:val="14"/>
                <w:szCs w:val="14"/>
              </w:rPr>
              <w:t xml:space="preserve"> </w:t>
            </w:r>
          </w:p>
          <w:p w:rsidR="00513972" w:rsidRPr="002105AA" w:rsidRDefault="00513972" w:rsidP="003F7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Studio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02: 17-20 м2+терраса, французская кровать.</w:t>
            </w:r>
          </w:p>
          <w:p w:rsidR="00513972" w:rsidRDefault="00513972" w:rsidP="003F7260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Studio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02+1: 23-25 м2+терраса, французская кровать + раскладной диван.</w:t>
            </w:r>
            <w:r w:rsidRPr="002105AA">
              <w:rPr>
                <w:sz w:val="14"/>
                <w:szCs w:val="14"/>
              </w:rPr>
              <w:t xml:space="preserve"> </w:t>
            </w:r>
          </w:p>
          <w:p w:rsidR="00513972" w:rsidRPr="00A066F2" w:rsidRDefault="00513972" w:rsidP="003F7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Пляж:  муниципальный, мелкая галька-песок.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Вилла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</w:t>
            </w:r>
          </w:p>
          <w:p w:rsidR="00513972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курорт Бечичи</w:t>
            </w:r>
          </w:p>
          <w:p w:rsidR="00513972" w:rsidRDefault="00513972" w:rsidP="003F7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Апартаменты расположены недалеко от отеля </w:t>
            </w:r>
            <w:proofErr w:type="spellStart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Mediteran</w:t>
            </w:r>
            <w:proofErr w:type="spellEnd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, примерно в 250 м от моря, в оживленном районе Бечичи.</w:t>
            </w:r>
          </w:p>
          <w:p w:rsidR="00513972" w:rsidRDefault="00513972" w:rsidP="003F7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Во всех номерах: WI-FI,  ТВ, терраса, кондиционер, мини-кухня.</w:t>
            </w:r>
          </w:p>
          <w:p w:rsidR="00513972" w:rsidRPr="00371EF4" w:rsidRDefault="00513972" w:rsidP="003F7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Studio</w:t>
            </w:r>
            <w:proofErr w:type="spellEnd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02/ SV: около 20м2 + терраса 4м2 с видом на море и отель </w:t>
            </w:r>
            <w:proofErr w:type="spellStart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Mediteran</w:t>
            </w:r>
            <w:proofErr w:type="spellEnd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, французская кровать, душ с занавеской</w:t>
            </w:r>
            <w:r w:rsidRPr="00371EF4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.</w:t>
            </w:r>
          </w:p>
          <w:p w:rsidR="00513972" w:rsidRPr="00371EF4" w:rsidRDefault="00513972" w:rsidP="003F7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371EF4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APP 03+1/ SS:  около 36м2 + терраса 4м2 с частичным видом на море и сад; гостиная с раскладным диваном и креслом, спальня с французской кроватью и отдельной кроватью. Душевая кабина. Выход на террасу из спальни.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auto"/>
            </w:tcBorders>
          </w:tcPr>
          <w:p w:rsidR="00513972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Вилла «Будва Инн» 3*</w:t>
            </w:r>
          </w:p>
          <w:p w:rsidR="00513972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курорт Будва</w:t>
            </w:r>
          </w:p>
          <w:p w:rsidR="00513972" w:rsidRDefault="00513972" w:rsidP="003F726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Апартаменты находятся в популярном оживленном районе </w:t>
            </w:r>
            <w:proofErr w:type="spellStart"/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Будвы</w:t>
            </w:r>
            <w:proofErr w:type="spellEnd"/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, около 400м. Рядом множество кафе и ресторанов. </w:t>
            </w:r>
          </w:p>
          <w:p w:rsidR="00513972" w:rsidRDefault="00513972" w:rsidP="003F726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 номерах: Интернет WI-</w:t>
            </w:r>
            <w:proofErr w:type="gramStart"/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FI  бесплатный</w:t>
            </w:r>
            <w:proofErr w:type="gramEnd"/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, кабельное ТВ , кондиционер, сейф (у администрации), ванная - душевая кабина, мини-холодильник.</w:t>
            </w:r>
          </w:p>
          <w:p w:rsidR="00513972" w:rsidRPr="00675A1E" w:rsidRDefault="00513972" w:rsidP="003F726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TWIN: 15м2 + терраса 6м2, две раздельные кровати</w:t>
            </w:r>
          </w:p>
        </w:tc>
      </w:tr>
      <w:tr w:rsidR="00513972" w:rsidRPr="00A066F2" w:rsidTr="00F9055A">
        <w:trPr>
          <w:trHeight w:val="268"/>
        </w:trPr>
        <w:tc>
          <w:tcPr>
            <w:tcW w:w="1272" w:type="dxa"/>
            <w:vMerge/>
          </w:tcPr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A066F2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A06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для взр.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при проживании </w:t>
            </w:r>
          </w:p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513972" w:rsidP="003F726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Студии 02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для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Апартаменте 0</w:t>
            </w:r>
            <w:r w:rsidRPr="00E75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4-х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Апартаменте 0</w:t>
            </w:r>
            <w:r w:rsidRPr="00E75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3F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двухместном номере для взр.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(раздельные кровати)</w:t>
            </w:r>
          </w:p>
        </w:tc>
      </w:tr>
      <w:tr w:rsidR="00513972" w:rsidRPr="00A066F2" w:rsidTr="00F9055A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513972" w:rsidRPr="0007393F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04.06 – 16.06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581F55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</w:tr>
      <w:tr w:rsidR="00513972" w:rsidRPr="00A066F2" w:rsidTr="00F9055A">
        <w:tc>
          <w:tcPr>
            <w:tcW w:w="1272" w:type="dxa"/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.06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581F55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</w:tr>
      <w:tr w:rsidR="00513972" w:rsidRPr="00A066F2" w:rsidTr="00F9055A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*02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15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581F55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</w:tr>
      <w:tr w:rsidR="00513972" w:rsidRPr="00A066F2" w:rsidTr="00F9055A">
        <w:tc>
          <w:tcPr>
            <w:tcW w:w="1272" w:type="dxa"/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*18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31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581F55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</w:tr>
      <w:tr w:rsidR="00513972" w:rsidRPr="00A066F2" w:rsidTr="00F9055A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51397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581F55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</w:tr>
      <w:tr w:rsidR="00513972" w:rsidRPr="00A066F2" w:rsidTr="00F9055A">
        <w:tc>
          <w:tcPr>
            <w:tcW w:w="1272" w:type="dxa"/>
            <w:shd w:val="clear" w:color="auto" w:fill="auto"/>
            <w:vAlign w:val="center"/>
          </w:tcPr>
          <w:p w:rsidR="00513972" w:rsidRPr="00AE5F44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.08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581F55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</w:tr>
      <w:tr w:rsidR="00513972" w:rsidRPr="00A066F2" w:rsidTr="00F9055A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513972" w:rsidRPr="00AE5F44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690520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581F55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</w:tr>
      <w:tr w:rsidR="00513972" w:rsidRPr="00A066F2" w:rsidTr="00F9055A">
        <w:tc>
          <w:tcPr>
            <w:tcW w:w="12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581F55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</w:tr>
    </w:tbl>
    <w:p w:rsidR="00513972" w:rsidRPr="006160F1" w:rsidRDefault="00513972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*тур 14 дней с 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126"/>
        <w:gridCol w:w="1559"/>
        <w:gridCol w:w="1560"/>
        <w:gridCol w:w="1701"/>
        <w:gridCol w:w="1842"/>
      </w:tblGrid>
      <w:tr w:rsidR="00513972" w:rsidRPr="00A066F2" w:rsidTr="004A4E4A">
        <w:trPr>
          <w:trHeight w:val="276"/>
        </w:trPr>
        <w:tc>
          <w:tcPr>
            <w:tcW w:w="1531" w:type="dxa"/>
            <w:vMerge w:val="restart"/>
            <w:tcBorders>
              <w:bottom w:val="single" w:sz="4" w:space="0" w:color="000000"/>
            </w:tcBorders>
          </w:tcPr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3F726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513972" w:rsidRPr="00A066F2" w:rsidRDefault="00513972" w:rsidP="003F726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8788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Вилла системы «Фортуна» 3*</w:t>
            </w:r>
          </w:p>
          <w:p w:rsidR="00513972" w:rsidRPr="0049235C" w:rsidRDefault="00513972" w:rsidP="003F7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курорт Будва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/Бечичи</w:t>
            </w:r>
          </w:p>
          <w:p w:rsidR="00513972" w:rsidRPr="0049235C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Виллы категории 3*, расположены в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Будве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Бечичиах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  в 300-6</w:t>
            </w:r>
            <w:r w:rsidRPr="0049235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00 метрах от моря</w:t>
            </w:r>
          </w:p>
          <w:p w:rsidR="00513972" w:rsidRPr="0049235C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В номерах предусмотрены все удобства: мебель, санузел, кондиционер, телевизор, в большинстве номеров балкон или терраса.</w:t>
            </w:r>
          </w:p>
          <w:p w:rsidR="00513972" w:rsidRPr="0049235C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*При проживании в виллах/отелях системы «Фортуна» гарантируется категория отеля, название и адрес известны только в день заселения!</w:t>
            </w:r>
          </w:p>
        </w:tc>
      </w:tr>
      <w:tr w:rsidR="00513972" w:rsidRPr="00A066F2" w:rsidTr="004A4E4A">
        <w:trPr>
          <w:trHeight w:val="268"/>
        </w:trPr>
        <w:tc>
          <w:tcPr>
            <w:tcW w:w="1531" w:type="dxa"/>
            <w:vMerge/>
          </w:tcPr>
          <w:p w:rsidR="00513972" w:rsidRPr="00A066F2" w:rsidRDefault="00513972" w:rsidP="003F726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двухместном номере для взр.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трехместном номере при проживании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трехместном номере при проживании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-х взр.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четырехместном номере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4-х взр.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четырехместном номере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49235C" w:rsidRDefault="00513972" w:rsidP="003F72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-х взр.</w:t>
            </w:r>
          </w:p>
        </w:tc>
      </w:tr>
      <w:tr w:rsidR="004A4E4A" w:rsidRPr="00A066F2" w:rsidTr="004A4E4A"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513972" w:rsidRPr="0007393F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04.06 – 16.06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690520" w:rsidRDefault="00C33CFE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5139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13972" w:rsidRPr="00A066F2" w:rsidTr="004A4E4A">
        <w:tc>
          <w:tcPr>
            <w:tcW w:w="1531" w:type="dxa"/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.06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33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A4E4A" w:rsidRPr="00A066F2" w:rsidTr="004A4E4A"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*02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15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E5F44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E5F44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BF7B57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E5F44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690520" w:rsidRDefault="00513972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33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13972" w:rsidRPr="00A066F2" w:rsidTr="004A4E4A">
        <w:tc>
          <w:tcPr>
            <w:tcW w:w="1531" w:type="dxa"/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*18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31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33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A4E4A" w:rsidRPr="00A066F2" w:rsidTr="004A4E4A"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51397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33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13972" w:rsidRPr="00A066F2" w:rsidTr="004A4E4A">
        <w:tc>
          <w:tcPr>
            <w:tcW w:w="1531" w:type="dxa"/>
            <w:shd w:val="clear" w:color="auto" w:fill="auto"/>
            <w:vAlign w:val="center"/>
          </w:tcPr>
          <w:p w:rsidR="00513972" w:rsidRPr="00AE5F44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.08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33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A4E4A" w:rsidRPr="00A066F2" w:rsidTr="004A4E4A"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513972" w:rsidRPr="00AE5F44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690520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A066F2" w:rsidRDefault="00513972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C33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13972" w:rsidRPr="00A066F2" w:rsidTr="004A4E4A">
        <w:tc>
          <w:tcPr>
            <w:tcW w:w="1531" w:type="dxa"/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A066F2" w:rsidRDefault="00513972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690520" w:rsidRDefault="00C33CFE" w:rsidP="003F72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5139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13972" w:rsidRPr="006160F1" w:rsidRDefault="00513972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*тур 14 дней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proofErr w:type="gramEnd"/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513972" w:rsidRPr="00364B9B" w:rsidRDefault="00513972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Доплата за одномест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ное размещение (по запросу) – 1</w:t>
      </w:r>
      <w:r w:rsidRPr="00783529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0 евро!</w:t>
      </w:r>
    </w:p>
    <w:p w:rsidR="00513972" w:rsidRPr="00364B9B" w:rsidRDefault="00513972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Скидка для детей </w:t>
      </w:r>
      <w:r w:rsidR="00F645B6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12 лет – 1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5 евро!</w:t>
      </w:r>
    </w:p>
    <w:tbl>
      <w:tblPr>
        <w:tblStyle w:val="a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513972" w:rsidRPr="00513972" w:rsidTr="003F7260">
        <w:tc>
          <w:tcPr>
            <w:tcW w:w="4678" w:type="dxa"/>
          </w:tcPr>
          <w:p w:rsidR="00513972" w:rsidRPr="00513972" w:rsidRDefault="00513972" w:rsidP="003F72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стоимость тура включено</w:t>
            </w:r>
            <w:r w:rsidRPr="005139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Pr="00513972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проезд на комфортабельном автобусе; </w:t>
            </w:r>
          </w:p>
          <w:p w:rsidR="00513972" w:rsidRPr="00513972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проживание на курорте в Черногории 7 или 8 ночей; </w:t>
            </w:r>
          </w:p>
          <w:p w:rsidR="00513972" w:rsidRPr="00513972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транзитные ночлеги в отелях туркласса с завтраком;</w:t>
            </w:r>
          </w:p>
          <w:p w:rsidR="00513972" w:rsidRPr="00513972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по программе;</w:t>
            </w:r>
          </w:p>
          <w:p w:rsidR="00513972" w:rsidRPr="00513972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курортный сбор. </w:t>
            </w:r>
          </w:p>
          <w:p w:rsidR="00513972" w:rsidRPr="00513972" w:rsidRDefault="00513972" w:rsidP="003F72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13972" w:rsidRPr="00513972" w:rsidRDefault="00513972" w:rsidP="003F72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 оплачивается</w:t>
            </w:r>
            <w:r w:rsidRPr="005139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Pr="00513972" w:rsidRDefault="00513972" w:rsidP="003F7260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тур. услуга 60 руб.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взр.,</w:t>
            </w:r>
            <w:proofErr w:type="gramEnd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руб.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 до 12 лет; </w:t>
            </w:r>
          </w:p>
          <w:p w:rsidR="00513972" w:rsidRPr="00513972" w:rsidRDefault="00513972" w:rsidP="003F7260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шенген</w:t>
            </w:r>
            <w:proofErr w:type="spellEnd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виза;  </w:t>
            </w:r>
          </w:p>
          <w:p w:rsidR="00513972" w:rsidRPr="00513972" w:rsidRDefault="00513972" w:rsidP="003F7260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страховка;</w:t>
            </w:r>
          </w:p>
          <w:p w:rsidR="00513972" w:rsidRPr="00513972" w:rsidRDefault="00513972" w:rsidP="003F7260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Сентендре</w:t>
            </w:r>
            <w:proofErr w:type="spellEnd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 евро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взр., 5 евро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. до 12 лет (мин.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группа 2</w:t>
            </w:r>
            <w:r w:rsidR="005146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человек);</w:t>
            </w:r>
          </w:p>
          <w:p w:rsidR="00513972" w:rsidRPr="00513972" w:rsidRDefault="00513972" w:rsidP="003F7260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Сплит – 15 евро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взр., 10 евро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. до 12 лет (мин.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группа 25 человек).</w:t>
            </w:r>
          </w:p>
        </w:tc>
      </w:tr>
    </w:tbl>
    <w:p w:rsidR="00513972" w:rsidRPr="00783529" w:rsidRDefault="00513972" w:rsidP="004A4E4A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13972" w:rsidRPr="00783529" w:rsidSect="008E7C9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9"/>
    <w:rsid w:val="000256A0"/>
    <w:rsid w:val="000361AE"/>
    <w:rsid w:val="00054579"/>
    <w:rsid w:val="0007393F"/>
    <w:rsid w:val="000807A7"/>
    <w:rsid w:val="000A2FE9"/>
    <w:rsid w:val="000C0562"/>
    <w:rsid w:val="000D3DD0"/>
    <w:rsid w:val="000F115F"/>
    <w:rsid w:val="000F77EC"/>
    <w:rsid w:val="001140D9"/>
    <w:rsid w:val="00135192"/>
    <w:rsid w:val="00143EB6"/>
    <w:rsid w:val="00165B08"/>
    <w:rsid w:val="00180AEE"/>
    <w:rsid w:val="00180CC7"/>
    <w:rsid w:val="001A6F6C"/>
    <w:rsid w:val="001C52C3"/>
    <w:rsid w:val="001F46C5"/>
    <w:rsid w:val="0020721E"/>
    <w:rsid w:val="002105AA"/>
    <w:rsid w:val="00224CAE"/>
    <w:rsid w:val="00250AB2"/>
    <w:rsid w:val="00276907"/>
    <w:rsid w:val="002B0A8F"/>
    <w:rsid w:val="002B1381"/>
    <w:rsid w:val="002E37FE"/>
    <w:rsid w:val="003006D1"/>
    <w:rsid w:val="00310681"/>
    <w:rsid w:val="00321902"/>
    <w:rsid w:val="00325920"/>
    <w:rsid w:val="00340B44"/>
    <w:rsid w:val="00364B9B"/>
    <w:rsid w:val="00371EF4"/>
    <w:rsid w:val="003739ED"/>
    <w:rsid w:val="003A64A1"/>
    <w:rsid w:val="003B0E9E"/>
    <w:rsid w:val="003C1C98"/>
    <w:rsid w:val="003C7859"/>
    <w:rsid w:val="003E2B70"/>
    <w:rsid w:val="003E5B5B"/>
    <w:rsid w:val="003F126D"/>
    <w:rsid w:val="00420ED5"/>
    <w:rsid w:val="0043034E"/>
    <w:rsid w:val="004721B9"/>
    <w:rsid w:val="0049235C"/>
    <w:rsid w:val="004945FC"/>
    <w:rsid w:val="004A4E4A"/>
    <w:rsid w:val="004A7884"/>
    <w:rsid w:val="004B48F3"/>
    <w:rsid w:val="004F7448"/>
    <w:rsid w:val="00513972"/>
    <w:rsid w:val="00514647"/>
    <w:rsid w:val="00542624"/>
    <w:rsid w:val="00566B14"/>
    <w:rsid w:val="0056708B"/>
    <w:rsid w:val="00581F55"/>
    <w:rsid w:val="005C2F65"/>
    <w:rsid w:val="005C70B0"/>
    <w:rsid w:val="005F3A93"/>
    <w:rsid w:val="00600FD4"/>
    <w:rsid w:val="006160F1"/>
    <w:rsid w:val="00634B82"/>
    <w:rsid w:val="00647813"/>
    <w:rsid w:val="006508CE"/>
    <w:rsid w:val="006548F9"/>
    <w:rsid w:val="00656431"/>
    <w:rsid w:val="00675A1E"/>
    <w:rsid w:val="00684147"/>
    <w:rsid w:val="00684561"/>
    <w:rsid w:val="00690520"/>
    <w:rsid w:val="00697BC7"/>
    <w:rsid w:val="006A3B4E"/>
    <w:rsid w:val="006A4E84"/>
    <w:rsid w:val="006B5F33"/>
    <w:rsid w:val="006C2882"/>
    <w:rsid w:val="006F02A4"/>
    <w:rsid w:val="00702B80"/>
    <w:rsid w:val="00705DC1"/>
    <w:rsid w:val="00715CC5"/>
    <w:rsid w:val="0071769A"/>
    <w:rsid w:val="00740072"/>
    <w:rsid w:val="00750F3F"/>
    <w:rsid w:val="00751304"/>
    <w:rsid w:val="00783529"/>
    <w:rsid w:val="007A1DA9"/>
    <w:rsid w:val="007A44FB"/>
    <w:rsid w:val="007B219C"/>
    <w:rsid w:val="00806AC2"/>
    <w:rsid w:val="008214C9"/>
    <w:rsid w:val="00861E09"/>
    <w:rsid w:val="00872D83"/>
    <w:rsid w:val="00873771"/>
    <w:rsid w:val="008807F8"/>
    <w:rsid w:val="008A0659"/>
    <w:rsid w:val="008D5ED7"/>
    <w:rsid w:val="008E7C95"/>
    <w:rsid w:val="00914820"/>
    <w:rsid w:val="00921798"/>
    <w:rsid w:val="0092529E"/>
    <w:rsid w:val="0094110C"/>
    <w:rsid w:val="00955A5A"/>
    <w:rsid w:val="00971205"/>
    <w:rsid w:val="009A52DD"/>
    <w:rsid w:val="009E53A1"/>
    <w:rsid w:val="009F2FAC"/>
    <w:rsid w:val="00A066F2"/>
    <w:rsid w:val="00A267AE"/>
    <w:rsid w:val="00A3027B"/>
    <w:rsid w:val="00A445BB"/>
    <w:rsid w:val="00A55CA6"/>
    <w:rsid w:val="00A7226B"/>
    <w:rsid w:val="00A81A84"/>
    <w:rsid w:val="00AB31F2"/>
    <w:rsid w:val="00AB4079"/>
    <w:rsid w:val="00AC1BA6"/>
    <w:rsid w:val="00AD09B2"/>
    <w:rsid w:val="00AE5F44"/>
    <w:rsid w:val="00AF3B32"/>
    <w:rsid w:val="00AF6B59"/>
    <w:rsid w:val="00B02E7D"/>
    <w:rsid w:val="00B05313"/>
    <w:rsid w:val="00B10BBD"/>
    <w:rsid w:val="00B22A68"/>
    <w:rsid w:val="00B304A3"/>
    <w:rsid w:val="00B53112"/>
    <w:rsid w:val="00B76F73"/>
    <w:rsid w:val="00B85D95"/>
    <w:rsid w:val="00B9036F"/>
    <w:rsid w:val="00BB488F"/>
    <w:rsid w:val="00BC2B0B"/>
    <w:rsid w:val="00BF46CB"/>
    <w:rsid w:val="00BF7B57"/>
    <w:rsid w:val="00C33CFE"/>
    <w:rsid w:val="00C370E4"/>
    <w:rsid w:val="00C407C5"/>
    <w:rsid w:val="00C519DB"/>
    <w:rsid w:val="00C54A4E"/>
    <w:rsid w:val="00C60EAB"/>
    <w:rsid w:val="00C6405D"/>
    <w:rsid w:val="00C7173B"/>
    <w:rsid w:val="00C94EA3"/>
    <w:rsid w:val="00C96FBA"/>
    <w:rsid w:val="00CA41B0"/>
    <w:rsid w:val="00CC2912"/>
    <w:rsid w:val="00CD78E3"/>
    <w:rsid w:val="00CF12BF"/>
    <w:rsid w:val="00CF7C5E"/>
    <w:rsid w:val="00D017AD"/>
    <w:rsid w:val="00D27648"/>
    <w:rsid w:val="00D407FE"/>
    <w:rsid w:val="00D41FCC"/>
    <w:rsid w:val="00D61AFA"/>
    <w:rsid w:val="00D929A1"/>
    <w:rsid w:val="00D93957"/>
    <w:rsid w:val="00D96BE7"/>
    <w:rsid w:val="00DD591D"/>
    <w:rsid w:val="00DE38AC"/>
    <w:rsid w:val="00E23C38"/>
    <w:rsid w:val="00E33AB9"/>
    <w:rsid w:val="00E625D9"/>
    <w:rsid w:val="00E75189"/>
    <w:rsid w:val="00E75F42"/>
    <w:rsid w:val="00E836C6"/>
    <w:rsid w:val="00E94D00"/>
    <w:rsid w:val="00EB6D59"/>
    <w:rsid w:val="00EC11B5"/>
    <w:rsid w:val="00EC661A"/>
    <w:rsid w:val="00EE7EA7"/>
    <w:rsid w:val="00F16A3B"/>
    <w:rsid w:val="00F17208"/>
    <w:rsid w:val="00F41376"/>
    <w:rsid w:val="00F5531F"/>
    <w:rsid w:val="00F645B6"/>
    <w:rsid w:val="00F657F7"/>
    <w:rsid w:val="00F66B2D"/>
    <w:rsid w:val="00F9055A"/>
    <w:rsid w:val="00FA48D9"/>
    <w:rsid w:val="00FC427F"/>
    <w:rsid w:val="00FD21B0"/>
    <w:rsid w:val="00FD5A6E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FD90D-43F8-4DE4-A919-029AAF1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ED92-2EC4-4157-B296-EB4B7A7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RePack by Diakov</cp:lastModifiedBy>
  <cp:revision>6</cp:revision>
  <cp:lastPrinted>2017-12-05T13:16:00Z</cp:lastPrinted>
  <dcterms:created xsi:type="dcterms:W3CDTF">2017-12-14T15:09:00Z</dcterms:created>
  <dcterms:modified xsi:type="dcterms:W3CDTF">2018-02-21T10:06:00Z</dcterms:modified>
</cp:coreProperties>
</file>