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3D" w:rsidRDefault="00670322" w:rsidP="00C74E3D">
      <w:pPr>
        <w:pStyle w:val="2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</w:pPr>
      <w:r w:rsidRPr="00670322">
        <w:rPr>
          <w:rFonts w:ascii="Arial" w:hAnsi="Arial" w:cs="Arial"/>
          <w:color w:val="222222"/>
          <w:sz w:val="19"/>
          <w:szCs w:val="19"/>
        </w:rPr>
        <w:br/>
      </w:r>
      <w:r w:rsidR="00C74E3D" w:rsidRPr="00C74E3D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>ИМПЕРАТОРСКАЯ СТОЛИЦА - САНКТ-ПЕТЕРБУРГ (ПЕТЕРГО</w:t>
      </w:r>
      <w:proofErr w:type="gramStart"/>
      <w:r w:rsidR="00C74E3D" w:rsidRPr="00C74E3D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>Ф-</w:t>
      </w:r>
      <w:proofErr w:type="gramEnd"/>
      <w:r w:rsidR="00C74E3D" w:rsidRPr="00C74E3D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 xml:space="preserve"> С-ПЕТЕРБУРГ - ГАТЧИНА - ПАВЛОВСК - ЦАРСКОЕ СЕЛО) </w:t>
      </w:r>
    </w:p>
    <w:p w:rsidR="00C74E3D" w:rsidRPr="00C74E3D" w:rsidRDefault="00C74E3D" w:rsidP="00C74E3D">
      <w:pPr>
        <w:pStyle w:val="2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</w:pPr>
      <w:r w:rsidRPr="00C74E3D">
        <w:rPr>
          <w:rFonts w:ascii="Arial" w:hAnsi="Arial" w:cs="Arial"/>
          <w:b w:val="0"/>
          <w:bCs w:val="0"/>
          <w:caps/>
          <w:color w:val="222222"/>
          <w:sz w:val="28"/>
          <w:szCs w:val="28"/>
        </w:rPr>
        <w:t>БЕЗ ЗАХОДА ВО ДВОРЦЫ</w:t>
      </w:r>
    </w:p>
    <w:p w:rsidR="00C74E3D" w:rsidRDefault="00C74E3D" w:rsidP="00C74E3D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Fonts w:ascii="Arial" w:hAnsi="Arial" w:cs="Arial"/>
          <w:b/>
          <w:bCs/>
          <w:sz w:val="24"/>
          <w:szCs w:val="24"/>
        </w:rPr>
        <w:t>Краткое описание:</w:t>
      </w:r>
      <w:r w:rsidRPr="00C74E3D">
        <w:rPr>
          <w:rFonts w:ascii="Arial" w:hAnsi="Arial" w:cs="Arial"/>
          <w:sz w:val="24"/>
          <w:szCs w:val="24"/>
        </w:rPr>
        <w:t> </w:t>
      </w:r>
    </w:p>
    <w:p w:rsidR="00C74E3D" w:rsidRPr="00C74E3D" w:rsidRDefault="00C74E3D" w:rsidP="00C74E3D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C74E3D">
        <w:rPr>
          <w:rFonts w:ascii="Arial" w:hAnsi="Arial" w:cs="Arial"/>
        </w:rPr>
        <w:t>﻿﻿﻿﻿﻿﻿</w:t>
      </w:r>
      <w:r w:rsidRPr="00C74E3D">
        <w:rPr>
          <w:rStyle w:val="a7"/>
          <w:rFonts w:ascii="Arial" w:hAnsi="Arial" w:cs="Arial"/>
        </w:rPr>
        <w:t>Выезды</w:t>
      </w:r>
      <w:r w:rsidRPr="00C74E3D">
        <w:rPr>
          <w:rFonts w:ascii="Arial" w:hAnsi="Arial" w:cs="Arial"/>
        </w:rPr>
        <w:t>:</w:t>
      </w:r>
      <w:r w:rsidRPr="00C74E3D">
        <w:rPr>
          <w:rStyle w:val="apple-converted-space"/>
          <w:rFonts w:ascii="Arial" w:hAnsi="Arial" w:cs="Arial"/>
          <w:b/>
          <w:bCs/>
        </w:rPr>
        <w:t> </w:t>
      </w:r>
      <w:r w:rsidRPr="00C74E3D">
        <w:rPr>
          <w:rStyle w:val="a7"/>
          <w:rFonts w:ascii="Arial" w:hAnsi="Arial" w:cs="Arial"/>
        </w:rPr>
        <w:t>еженедельно в четверг с 27 апреля до конца октября 2017г.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Style w:val="a7"/>
          <w:rFonts w:ascii="Arial" w:hAnsi="Arial" w:cs="Arial"/>
          <w:sz w:val="24"/>
          <w:szCs w:val="24"/>
        </w:rPr>
        <w:t>В стоимость входит: </w:t>
      </w:r>
      <w:r w:rsidRPr="00C74E3D">
        <w:rPr>
          <w:rFonts w:ascii="Arial" w:hAnsi="Arial" w:cs="Arial"/>
          <w:sz w:val="24"/>
          <w:szCs w:val="24"/>
        </w:rPr>
        <w:t>Проживание (3 дня/ 2 ночи) в гостинице повышенной комфортности 3*; 2 завтрака; 2 обеда; экскурсионное обслуживание по программе, Зимний Дворец-Эрмитаж, Петропавловская крепость (</w:t>
      </w:r>
      <w:proofErr w:type="spellStart"/>
      <w:r w:rsidRPr="00C74E3D">
        <w:rPr>
          <w:rFonts w:ascii="Arial" w:hAnsi="Arial" w:cs="Arial"/>
          <w:sz w:val="24"/>
          <w:szCs w:val="24"/>
        </w:rPr>
        <w:t>територия</w:t>
      </w:r>
      <w:proofErr w:type="spellEnd"/>
      <w:r w:rsidRPr="00C74E3D">
        <w:rPr>
          <w:rFonts w:ascii="Arial" w:hAnsi="Arial" w:cs="Arial"/>
          <w:sz w:val="24"/>
          <w:szCs w:val="24"/>
        </w:rPr>
        <w:t>), экскурсия в Гатчину, Павловск, Петергоф, Царское Село (во всех пригородах только парки без захода во дворцы).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Fonts w:ascii="Arial" w:hAnsi="Arial" w:cs="Arial"/>
          <w:sz w:val="24"/>
          <w:szCs w:val="24"/>
        </w:rPr>
        <w:t>Проживание:  (3 дня/ 2 ночи) в гостинице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Fonts w:ascii="Arial" w:hAnsi="Arial" w:cs="Arial"/>
          <w:sz w:val="24"/>
          <w:szCs w:val="24"/>
        </w:rPr>
        <w:t>Питание:  2 завтрака; 2 обеда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Style w:val="a7"/>
          <w:rFonts w:ascii="Arial" w:hAnsi="Arial" w:cs="Arial"/>
          <w:sz w:val="24"/>
          <w:szCs w:val="24"/>
        </w:rPr>
        <w:t>Дополнительно оплачивается</w:t>
      </w:r>
      <w:r w:rsidRPr="00C74E3D">
        <w:rPr>
          <w:rFonts w:ascii="Arial" w:hAnsi="Arial" w:cs="Arial"/>
          <w:sz w:val="24"/>
          <w:szCs w:val="24"/>
        </w:rPr>
        <w:t>:  Ночная экскурсия с разведением мостов (автобус + корабль)- 20 дол.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Fonts w:ascii="Arial" w:hAnsi="Arial" w:cs="Arial"/>
          <w:b/>
          <w:bCs/>
          <w:sz w:val="24"/>
          <w:szCs w:val="24"/>
        </w:rPr>
        <w:t>Стоимость тура:</w:t>
      </w:r>
      <w:r w:rsidRPr="00C74E3D">
        <w:rPr>
          <w:rFonts w:ascii="Arial" w:hAnsi="Arial" w:cs="Arial"/>
          <w:sz w:val="24"/>
          <w:szCs w:val="24"/>
        </w:rPr>
        <w:t> 120 долл. (Оплата по курсу НБРБ + 3%) + 140.00 бел</w:t>
      </w:r>
      <w:proofErr w:type="gramStart"/>
      <w:r w:rsidRPr="00C74E3D">
        <w:rPr>
          <w:rFonts w:ascii="Arial" w:hAnsi="Arial" w:cs="Arial"/>
          <w:sz w:val="24"/>
          <w:szCs w:val="24"/>
        </w:rPr>
        <w:t>.</w:t>
      </w:r>
      <w:proofErr w:type="gramEnd"/>
      <w:r w:rsidRPr="00C74E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4E3D">
        <w:rPr>
          <w:rFonts w:ascii="Arial" w:hAnsi="Arial" w:cs="Arial"/>
          <w:sz w:val="24"/>
          <w:szCs w:val="24"/>
        </w:rPr>
        <w:t>р</w:t>
      </w:r>
      <w:proofErr w:type="gramEnd"/>
      <w:r w:rsidRPr="00C74E3D">
        <w:rPr>
          <w:rFonts w:ascii="Arial" w:hAnsi="Arial" w:cs="Arial"/>
          <w:sz w:val="24"/>
          <w:szCs w:val="24"/>
        </w:rPr>
        <w:t>уб.</w:t>
      </w:r>
    </w:p>
    <w:p w:rsidR="00C74E3D" w:rsidRPr="00C74E3D" w:rsidRDefault="00C74E3D" w:rsidP="00C74E3D">
      <w:pPr>
        <w:rPr>
          <w:rFonts w:ascii="Arial" w:hAnsi="Arial" w:cs="Arial"/>
          <w:sz w:val="24"/>
          <w:szCs w:val="24"/>
        </w:rPr>
      </w:pPr>
      <w:r w:rsidRPr="00C74E3D">
        <w:rPr>
          <w:rFonts w:ascii="Arial" w:hAnsi="Arial" w:cs="Arial"/>
          <w:sz w:val="24"/>
          <w:szCs w:val="24"/>
        </w:rPr>
        <w:t> </w:t>
      </w:r>
      <w:r w:rsidRPr="00C74E3D">
        <w:rPr>
          <w:rFonts w:ascii="Arial" w:hAnsi="Arial" w:cs="Arial"/>
          <w:b/>
          <w:bCs/>
          <w:sz w:val="24"/>
          <w:szCs w:val="24"/>
        </w:rPr>
        <w:t>Подробное описание:</w:t>
      </w:r>
    </w:p>
    <w:p w:rsidR="00C74E3D" w:rsidRDefault="00C74E3D" w:rsidP="00C74E3D">
      <w:pPr>
        <w:pStyle w:val="a9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﻿﻿﻿</w:t>
      </w:r>
    </w:p>
    <w:tbl>
      <w:tblPr>
        <w:tblW w:w="9120" w:type="dxa"/>
        <w:tblInd w:w="3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"/>
        <w:gridCol w:w="9189"/>
      </w:tblGrid>
      <w:tr w:rsidR="00C74E3D" w:rsidTr="00C74E3D">
        <w:tc>
          <w:tcPr>
            <w:tcW w:w="87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1 день</w:t>
            </w:r>
          </w:p>
        </w:tc>
        <w:tc>
          <w:tcPr>
            <w:tcW w:w="816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Выезд из Беларуси. Транзит по территории РБ и РФ. Ночной переезд.</w:t>
            </w:r>
          </w:p>
        </w:tc>
      </w:tr>
      <w:tr w:rsidR="00C74E3D" w:rsidTr="00C74E3D">
        <w:tc>
          <w:tcPr>
            <w:tcW w:w="87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2 день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16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Прибытие в Петергоф около 8.00. 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Экскурсия в Петергоф.  Экскурсия  по  Нижнему  парку. История периода императора Петра I, императриц Елизаветы и Екатерины Великой.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 xml:space="preserve">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>
              <w:t>Монплезир</w:t>
            </w:r>
            <w:proofErr w:type="spellEnd"/>
            <w:r>
              <w:t>, Марли, Екатерининский корпус, Банный корпус, Эрмитаж (Малые дворцы), которые сможете посетить в свободное время - за дополнительную оплату.* Прогулка по  Верхнему  парку 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16.00- переезд в С-Петербург.  Расселение.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Поздний обед. Свободное время.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«Магический Санкт-Петербург»* с разведением мостов (</w:t>
            </w:r>
            <w:proofErr w:type="spellStart"/>
            <w:r>
              <w:t>автобус+</w:t>
            </w:r>
            <w:proofErr w:type="spellEnd"/>
            <w:r>
              <w:t xml:space="preserve"> корабль)- 20 долл.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Ночлег.</w:t>
            </w:r>
          </w:p>
        </w:tc>
      </w:tr>
      <w:tr w:rsidR="00C74E3D" w:rsidTr="00C74E3D">
        <w:tc>
          <w:tcPr>
            <w:tcW w:w="87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3 день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16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Завтрак.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в Гатчина (период императоров Павла I и Александра III)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арки)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Возвращение в С-Петербург.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Обед.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в Зимний Дворец (Эрмитаж). История Дома Романовых, 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 в Петропавловскую крепость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Свободное время.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Ночлег.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</w:tr>
      <w:tr w:rsidR="00C74E3D" w:rsidTr="00C74E3D">
        <w:tc>
          <w:tcPr>
            <w:tcW w:w="87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4 день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16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Завтрак. Выселение из отеля.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Экскурсия в Павловскую резиденцию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(Павел I), Павловский парк, павильон Росси, колоннада Аполлона, мост Кентавров. 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 xml:space="preserve">Экскурсия в Государственный музей-заповедник «ЦАРСКОЕ СЕЛО» - бывшую парадную летнюю императорскую резиденцию, место официальных приемов русской </w:t>
            </w:r>
            <w:r>
              <w:lastRenderedPageBreak/>
              <w:t>знати и иностранных дипломатов:  Экскурсия по царскосельской дороге, Лицейскому скверику, экскурсия – Французский и Английский Екатерининский парк, Грот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стория периода  императоров Петра I, Александра I, Николая I и II, императриц Елизаветы и Екатерины Великой)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Посещение загородного торгового комплекса. Отъезд. Ночной переезд.</w:t>
            </w:r>
          </w:p>
        </w:tc>
      </w:tr>
      <w:tr w:rsidR="00C74E3D" w:rsidTr="00C74E3D">
        <w:tc>
          <w:tcPr>
            <w:tcW w:w="87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lastRenderedPageBreak/>
              <w:t>5 день</w:t>
            </w:r>
          </w:p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 </w:t>
            </w:r>
          </w:p>
        </w:tc>
        <w:tc>
          <w:tcPr>
            <w:tcW w:w="816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C74E3D" w:rsidRDefault="00C74E3D">
            <w:pPr>
              <w:pStyle w:val="a9"/>
              <w:spacing w:before="0" w:beforeAutospacing="0" w:after="0" w:afterAutospacing="0"/>
              <w:ind w:left="60" w:right="60"/>
            </w:pPr>
            <w:r>
              <w:t>Приезд в РБ</w:t>
            </w:r>
          </w:p>
        </w:tc>
      </w:tr>
    </w:tbl>
    <w:p w:rsidR="00873689" w:rsidRPr="00F35A47" w:rsidRDefault="00873689" w:rsidP="00C74E3D">
      <w:pPr>
        <w:pStyle w:val="2"/>
        <w:spacing w:before="0" w:beforeAutospacing="0" w:after="150" w:afterAutospacing="0"/>
        <w:jc w:val="center"/>
        <w:rPr>
          <w:lang w:val="en-US"/>
        </w:rPr>
      </w:pPr>
    </w:p>
    <w:sectPr w:rsidR="00873689" w:rsidRPr="00F35A47" w:rsidSect="0067032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DB1"/>
    <w:multiLevelType w:val="hybridMultilevel"/>
    <w:tmpl w:val="F2D6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01C"/>
    <w:multiLevelType w:val="multilevel"/>
    <w:tmpl w:val="F05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D26D6"/>
    <w:multiLevelType w:val="multilevel"/>
    <w:tmpl w:val="531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F100A"/>
    <w:multiLevelType w:val="multilevel"/>
    <w:tmpl w:val="273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E2B88"/>
    <w:multiLevelType w:val="multilevel"/>
    <w:tmpl w:val="51B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69701D"/>
    <w:multiLevelType w:val="multilevel"/>
    <w:tmpl w:val="CD2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46"/>
    <w:rsid w:val="000A6B44"/>
    <w:rsid w:val="0021535A"/>
    <w:rsid w:val="00256CFC"/>
    <w:rsid w:val="002645EC"/>
    <w:rsid w:val="002D24DC"/>
    <w:rsid w:val="00393897"/>
    <w:rsid w:val="00394247"/>
    <w:rsid w:val="004633D3"/>
    <w:rsid w:val="00471C28"/>
    <w:rsid w:val="00487A0E"/>
    <w:rsid w:val="004A1220"/>
    <w:rsid w:val="00612122"/>
    <w:rsid w:val="00620841"/>
    <w:rsid w:val="00670322"/>
    <w:rsid w:val="006A2D46"/>
    <w:rsid w:val="006B44F4"/>
    <w:rsid w:val="006C585A"/>
    <w:rsid w:val="006E1639"/>
    <w:rsid w:val="007100F0"/>
    <w:rsid w:val="00711021"/>
    <w:rsid w:val="00753EAB"/>
    <w:rsid w:val="0075740A"/>
    <w:rsid w:val="007B520A"/>
    <w:rsid w:val="007F3E5B"/>
    <w:rsid w:val="00806BD1"/>
    <w:rsid w:val="008256B6"/>
    <w:rsid w:val="00873689"/>
    <w:rsid w:val="008C5573"/>
    <w:rsid w:val="00960839"/>
    <w:rsid w:val="00982828"/>
    <w:rsid w:val="00AD7C3C"/>
    <w:rsid w:val="00B00565"/>
    <w:rsid w:val="00B011CA"/>
    <w:rsid w:val="00B773E9"/>
    <w:rsid w:val="00C437E7"/>
    <w:rsid w:val="00C61224"/>
    <w:rsid w:val="00C74E3D"/>
    <w:rsid w:val="00CA394C"/>
    <w:rsid w:val="00D23BCF"/>
    <w:rsid w:val="00D650B1"/>
    <w:rsid w:val="00DA6DC1"/>
    <w:rsid w:val="00E00934"/>
    <w:rsid w:val="00E92C53"/>
    <w:rsid w:val="00F106EA"/>
    <w:rsid w:val="00F35A47"/>
    <w:rsid w:val="00F72C9D"/>
    <w:rsid w:val="00F76ED1"/>
    <w:rsid w:val="00F871AD"/>
    <w:rsid w:val="00FC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2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70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00934"/>
  </w:style>
  <w:style w:type="character" w:styleId="a6">
    <w:name w:val="Hyperlink"/>
    <w:basedOn w:val="a0"/>
    <w:uiPriority w:val="99"/>
    <w:semiHidden/>
    <w:unhideWhenUsed/>
    <w:rsid w:val="00E00934"/>
    <w:rPr>
      <w:color w:val="0000FF"/>
      <w:u w:val="single"/>
    </w:rPr>
  </w:style>
  <w:style w:type="character" w:styleId="a7">
    <w:name w:val="Strong"/>
    <w:basedOn w:val="a0"/>
    <w:uiPriority w:val="22"/>
    <w:qFormat/>
    <w:rsid w:val="00E00934"/>
    <w:rPr>
      <w:b/>
      <w:bCs/>
    </w:rPr>
  </w:style>
  <w:style w:type="table" w:styleId="a8">
    <w:name w:val="Table Grid"/>
    <w:basedOn w:val="a1"/>
    <w:uiPriority w:val="39"/>
    <w:rsid w:val="006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0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0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01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6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211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90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034">
                  <w:marLeft w:val="45"/>
                  <w:marRight w:val="45"/>
                  <w:marTop w:val="45"/>
                  <w:marBottom w:val="45"/>
                  <w:divBdr>
                    <w:top w:val="single" w:sz="6" w:space="0" w:color="B8AA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36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28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9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8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40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4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3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385">
                      <w:marLeft w:val="0"/>
                      <w:marRight w:val="0"/>
                      <w:marTop w:val="26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71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54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81251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9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1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9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9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056">
                                                      <w:marLeft w:val="45"/>
                                                      <w:marRight w:val="45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single" w:sz="6" w:space="0" w:color="B8AA7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91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0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2017-02-03T09:02:00Z</cp:lastPrinted>
  <dcterms:created xsi:type="dcterms:W3CDTF">2017-02-07T11:22:00Z</dcterms:created>
  <dcterms:modified xsi:type="dcterms:W3CDTF">2017-02-07T11:22:00Z</dcterms:modified>
</cp:coreProperties>
</file>