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Y="-225"/>
        <w:tblW w:w="0" w:type="auto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45"/>
        <w:gridCol w:w="2303"/>
        <w:gridCol w:w="2304"/>
        <w:gridCol w:w="2303"/>
        <w:gridCol w:w="2304"/>
      </w:tblGrid>
      <w:tr w:rsidR="00D53B5F" w:rsidRPr="001753D8" w:rsidTr="00AB584F">
        <w:trPr>
          <w:trHeight w:val="343"/>
        </w:trPr>
        <w:tc>
          <w:tcPr>
            <w:tcW w:w="6345" w:type="dxa"/>
            <w:shd w:val="clear" w:color="auto" w:fill="BFBFBF" w:themeFill="background1" w:themeFillShade="BF"/>
          </w:tcPr>
          <w:p w:rsidR="00D53B5F" w:rsidRPr="001753D8" w:rsidRDefault="00D53B5F" w:rsidP="001753D8">
            <w:pPr>
              <w:spacing w:before="120" w:after="120"/>
              <w:rPr>
                <w:rFonts w:ascii="Century Gothic" w:eastAsia="Times New Roman" w:hAnsi="Century Gothic" w:cs="Tahoma"/>
                <w:sz w:val="40"/>
                <w:szCs w:val="40"/>
                <w:lang w:eastAsia="ru-RU"/>
              </w:rPr>
            </w:pPr>
            <w:bookmarkStart w:id="0" w:name="_GoBack"/>
            <w:r w:rsidRPr="001753D8">
              <w:rPr>
                <w:rFonts w:ascii="Century Gothic" w:hAnsi="Century Gothic"/>
                <w:b/>
                <w:sz w:val="40"/>
                <w:szCs w:val="40"/>
              </w:rPr>
              <w:t>Комплектация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D53B5F" w:rsidRPr="001753D8" w:rsidRDefault="00D53B5F" w:rsidP="001753D8">
            <w:pPr>
              <w:spacing w:before="120" w:after="12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1753D8">
              <w:rPr>
                <w:rFonts w:ascii="Century Gothic" w:hAnsi="Century Gothic"/>
                <w:b/>
                <w:sz w:val="40"/>
                <w:szCs w:val="40"/>
                <w:lang w:val="en-US"/>
              </w:rPr>
              <w:t>2.4 Elegance CVT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:rsidR="00D53B5F" w:rsidRPr="001753D8" w:rsidRDefault="00D53B5F" w:rsidP="001753D8">
            <w:pPr>
              <w:spacing w:before="120" w:after="12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1753D8">
              <w:rPr>
                <w:rFonts w:ascii="Century Gothic" w:hAnsi="Century Gothic"/>
                <w:b/>
                <w:sz w:val="40"/>
                <w:szCs w:val="40"/>
                <w:lang w:val="en-US"/>
              </w:rPr>
              <w:t xml:space="preserve">2.4 </w:t>
            </w:r>
            <w:r w:rsidR="001753D8">
              <w:rPr>
                <w:rFonts w:ascii="Century Gothic" w:hAnsi="Century Gothic"/>
                <w:b/>
                <w:sz w:val="40"/>
                <w:szCs w:val="40"/>
                <w:lang w:val="en-US"/>
              </w:rPr>
              <w:t xml:space="preserve">     </w:t>
            </w:r>
            <w:r w:rsidRPr="001753D8">
              <w:rPr>
                <w:rFonts w:ascii="Century Gothic" w:hAnsi="Century Gothic"/>
                <w:b/>
                <w:sz w:val="40"/>
                <w:szCs w:val="40"/>
                <w:lang w:val="en-US"/>
              </w:rPr>
              <w:t xml:space="preserve">Sport </w:t>
            </w:r>
            <w:r w:rsidR="001753D8">
              <w:rPr>
                <w:rFonts w:ascii="Century Gothic" w:hAnsi="Century Gothic"/>
                <w:b/>
                <w:sz w:val="40"/>
                <w:szCs w:val="40"/>
                <w:lang w:val="en-US"/>
              </w:rPr>
              <w:t xml:space="preserve">   </w:t>
            </w:r>
            <w:r w:rsidRPr="001753D8">
              <w:rPr>
                <w:rFonts w:ascii="Century Gothic" w:hAnsi="Century Gothic"/>
                <w:b/>
                <w:sz w:val="40"/>
                <w:szCs w:val="40"/>
                <w:lang w:val="en-US"/>
              </w:rPr>
              <w:t>CVT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D53B5F" w:rsidRPr="001753D8" w:rsidRDefault="00D53B5F" w:rsidP="001753D8">
            <w:pPr>
              <w:spacing w:before="120" w:after="12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1753D8">
              <w:rPr>
                <w:rFonts w:ascii="Century Gothic" w:hAnsi="Century Gothic"/>
                <w:b/>
                <w:sz w:val="40"/>
                <w:szCs w:val="40"/>
                <w:lang w:val="en-US"/>
              </w:rPr>
              <w:t>2.4 Executive CVT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:rsidR="00D53B5F" w:rsidRPr="001753D8" w:rsidRDefault="00D53B5F" w:rsidP="001753D8">
            <w:pPr>
              <w:spacing w:before="120" w:after="12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1753D8">
              <w:rPr>
                <w:rFonts w:ascii="Century Gothic" w:hAnsi="Century Gothic"/>
                <w:b/>
                <w:sz w:val="40"/>
                <w:szCs w:val="40"/>
              </w:rPr>
              <w:t xml:space="preserve">2.4 </w:t>
            </w:r>
            <w:proofErr w:type="spellStart"/>
            <w:r w:rsidRPr="001753D8">
              <w:rPr>
                <w:rFonts w:ascii="Century Gothic" w:hAnsi="Century Gothic"/>
                <w:b/>
                <w:sz w:val="40"/>
                <w:szCs w:val="40"/>
              </w:rPr>
              <w:t>Premium</w:t>
            </w:r>
            <w:proofErr w:type="spellEnd"/>
            <w:r w:rsidRPr="001753D8">
              <w:rPr>
                <w:rFonts w:ascii="Century Gothic" w:hAnsi="Century Gothic"/>
                <w:b/>
                <w:sz w:val="40"/>
                <w:szCs w:val="40"/>
              </w:rPr>
              <w:t xml:space="preserve"> CVT</w:t>
            </w:r>
          </w:p>
        </w:tc>
      </w:tr>
      <w:tr w:rsidR="001753D8" w:rsidRPr="001753D8" w:rsidTr="001753D8">
        <w:trPr>
          <w:trHeight w:val="343"/>
        </w:trPr>
        <w:tc>
          <w:tcPr>
            <w:tcW w:w="6345" w:type="dxa"/>
            <w:shd w:val="clear" w:color="auto" w:fill="FF0000"/>
          </w:tcPr>
          <w:p w:rsidR="001753D8" w:rsidRPr="001753D8" w:rsidRDefault="001753D8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40"/>
                <w:szCs w:val="40"/>
                <w:lang w:eastAsia="ru-RU"/>
              </w:rPr>
            </w:pPr>
            <w:r w:rsidRPr="001753D8">
              <w:rPr>
                <w:rFonts w:ascii="Century Gothic" w:hAnsi="Century Gothic"/>
                <w:b/>
                <w:color w:val="FFFFFF" w:themeColor="background1"/>
                <w:sz w:val="40"/>
                <w:szCs w:val="40"/>
              </w:rPr>
              <w:t>Цена</w:t>
            </w:r>
          </w:p>
        </w:tc>
        <w:tc>
          <w:tcPr>
            <w:tcW w:w="2303" w:type="dxa"/>
          </w:tcPr>
          <w:p w:rsidR="001753D8" w:rsidRPr="001753D8" w:rsidRDefault="001753D8" w:rsidP="001753D8">
            <w:pPr>
              <w:spacing w:before="120" w:after="120"/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  <w:lang w:val="en-US"/>
              </w:rPr>
            </w:pPr>
            <w:r w:rsidRPr="001753D8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1 951 000 </w:t>
            </w:r>
            <w:r w:rsidRPr="001753D8">
              <w:rPr>
                <w:rFonts w:ascii="Century Gothic" w:hAnsi="Century Gothic"/>
                <w:b/>
                <w:color w:val="FF0000"/>
                <w:sz w:val="36"/>
                <w:szCs w:val="36"/>
                <w:lang w:val="en-US"/>
              </w:rPr>
              <w:t>RUB</w:t>
            </w:r>
          </w:p>
        </w:tc>
        <w:tc>
          <w:tcPr>
            <w:tcW w:w="2304" w:type="dxa"/>
          </w:tcPr>
          <w:p w:rsidR="001753D8" w:rsidRPr="001753D8" w:rsidRDefault="001753D8" w:rsidP="001753D8">
            <w:pPr>
              <w:spacing w:before="120" w:after="120"/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  <w:lang w:val="en-US"/>
              </w:rPr>
            </w:pPr>
            <w:r w:rsidRPr="001753D8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1 981 000</w:t>
            </w:r>
            <w:r w:rsidRPr="001753D8">
              <w:rPr>
                <w:rFonts w:ascii="Century Gothic" w:hAnsi="Century Gothic"/>
                <w:b/>
                <w:color w:val="FF0000"/>
                <w:sz w:val="36"/>
                <w:szCs w:val="36"/>
                <w:lang w:val="en-US"/>
              </w:rPr>
              <w:t xml:space="preserve"> RUB</w:t>
            </w:r>
          </w:p>
        </w:tc>
        <w:tc>
          <w:tcPr>
            <w:tcW w:w="2303" w:type="dxa"/>
          </w:tcPr>
          <w:p w:rsidR="001753D8" w:rsidRPr="001753D8" w:rsidRDefault="001753D8" w:rsidP="001753D8">
            <w:pPr>
              <w:spacing w:before="120" w:after="120"/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2 167 000</w:t>
            </w:r>
            <w:r w:rsidRPr="001753D8">
              <w:rPr>
                <w:rFonts w:ascii="Century Gothic" w:hAnsi="Century Gothic"/>
                <w:b/>
                <w:color w:val="FF0000"/>
                <w:sz w:val="36"/>
                <w:szCs w:val="36"/>
                <w:lang w:val="en-US"/>
              </w:rPr>
              <w:t xml:space="preserve"> RUB</w:t>
            </w:r>
          </w:p>
        </w:tc>
        <w:tc>
          <w:tcPr>
            <w:tcW w:w="2304" w:type="dxa"/>
          </w:tcPr>
          <w:p w:rsidR="001753D8" w:rsidRPr="001753D8" w:rsidRDefault="001753D8" w:rsidP="001753D8">
            <w:pPr>
              <w:spacing w:before="120" w:after="120"/>
              <w:jc w:val="center"/>
              <w:rPr>
                <w:rFonts w:ascii="Century Gothic" w:hAnsi="Century Gothic"/>
                <w:b/>
                <w:color w:val="404040" w:themeColor="text1" w:themeTint="BF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7F7F7F" w:themeColor="text1" w:themeTint="80"/>
                <w:sz w:val="36"/>
                <w:szCs w:val="36"/>
              </w:rPr>
              <w:t>Скоро ожидается поставка</w:t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Интеллектуальная система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бесключевого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доступа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sz w:val="36"/>
                <w:szCs w:val="36"/>
                <w:lang w:val="en-US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Интеллектуальная система запуска и остановки двигателя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Интеллектуальный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мультиинформационный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дисплей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Дополнительный сенсорный дисплей</w:t>
            </w:r>
          </w:p>
        </w:tc>
        <w:tc>
          <w:tcPr>
            <w:tcW w:w="2303" w:type="dxa"/>
          </w:tcPr>
          <w:p w:rsidR="00D53B5F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Кондиционер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Двухзонный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климат-контроль</w:t>
            </w:r>
          </w:p>
        </w:tc>
        <w:tc>
          <w:tcPr>
            <w:tcW w:w="2303" w:type="dxa"/>
          </w:tcPr>
          <w:p w:rsidR="00D53B5F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Обогрев зоны покоя стеклоочистителей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Кожаная отделка салона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Люк с электроприводом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Электропривод и обогрев зеркал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Электропривод складывания зеркал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Авто корректировка наклона зеркал при движении задним ходом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val="en-US"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Электростеклоподъемники</w:t>
            </w:r>
            <w:proofErr w:type="spellEnd"/>
            <w:r w:rsidR="00E83C4B" w:rsidRPr="001753D8">
              <w:rPr>
                <w:rFonts w:ascii="Century Gothic" w:eastAsia="Times New Roman" w:hAnsi="Century Gothic" w:cs="Tahoma"/>
                <w:sz w:val="24"/>
                <w:szCs w:val="24"/>
                <w:lang w:val="en-US" w:eastAsia="ru-RU"/>
              </w:rPr>
              <w:t xml:space="preserve"> (4)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Подогрев передних сидений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Механическая регулировка сиденья водителя по высоте</w:t>
            </w:r>
          </w:p>
        </w:tc>
        <w:tc>
          <w:tcPr>
            <w:tcW w:w="2303" w:type="dxa"/>
          </w:tcPr>
          <w:p w:rsidR="002424A3" w:rsidRPr="001753D8" w:rsidRDefault="00E83C4B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E83C4B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E83C4B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E83C4B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Электропривод регулировки сиденья водителя (</w:t>
            </w:r>
            <w:r w:rsidR="00E83C4B"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8 </w:t>
            </w: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напр.)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Электрорегулировка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поясничного упора водительского сиденья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E83C4B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E83C4B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Электропривод двери багажника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Сиденье водителя с функцией запоминания положения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lastRenderedPageBreak/>
              <w:t>Датчик дождя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Датчик света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D53B5F" w:rsidRPr="001753D8" w:rsidTr="00AB584F">
        <w:trPr>
          <w:trHeight w:val="343"/>
        </w:trPr>
        <w:tc>
          <w:tcPr>
            <w:tcW w:w="6345" w:type="dxa"/>
          </w:tcPr>
          <w:p w:rsidR="00D53B5F" w:rsidRPr="001753D8" w:rsidRDefault="00D53B5F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Датчик уровня омывающей жидкости</w:t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D53B5F" w:rsidRPr="001753D8" w:rsidRDefault="00D53B5F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Автозатемняющееся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зеркало заднего вида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Hands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Free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с технологией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Bluetooth</w:t>
            </w:r>
            <w:proofErr w:type="spellEnd"/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Камера заднего вида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Передние датчики парковки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Задние датчики парковки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Рулевое колесо - отделка кожей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Подрулевые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лепестки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Кожаный рычаг КП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Круиз-контроль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Ограничитель скорости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Навигация HDD с системой мониторинга трафика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ABS/EBD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Система курсовой устойчивости (VSA)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Система помощи при подъеме (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Hill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Start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Assist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gram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Адаптивный</w:t>
            </w:r>
            <w:proofErr w:type="gram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электроусилитель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руля (EPS)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Система помощи при торможении (BA)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Подушки безопасности (8 шт.)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Иммобилайзер</w:t>
            </w:r>
            <w:proofErr w:type="spellEnd"/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Центральный замок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Складной ключ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Противоугонная сигнализация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lastRenderedPageBreak/>
              <w:t>Hi-Fi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магнитола с CD-проигрывателем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Мультимедиа система c ОС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Android</w:t>
            </w:r>
            <w:proofErr w:type="spellEnd"/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6 динамиков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Управление аудиосистемой на руле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Поддержка MP3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AUX-разъем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HDMI разъем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eastAsia="Times New Roman" w:hAnsi="Century Gothic" w:cs="Tahoma"/>
                <w:sz w:val="36"/>
                <w:szCs w:val="36"/>
                <w:lang w:eastAsia="ru-RU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USB-разъем с поддержкой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iPOD</w:t>
            </w:r>
            <w:proofErr w:type="spellEnd"/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Сабвуфер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Светодиодные дневные ходовые огни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Ксеноновые фары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Омыватель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фар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Автоматический корректор фар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Противотуманные фары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Тонировка задних стекол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Рейлинги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на крыше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b/>
                <w:color w:val="808080" w:themeColor="background1" w:themeShade="80"/>
                <w:sz w:val="36"/>
                <w:szCs w:val="36"/>
                <w:lang w:val="en-US"/>
              </w:rPr>
              <w:t>-</w:t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4"/>
        </w:trPr>
        <w:tc>
          <w:tcPr>
            <w:tcW w:w="6345" w:type="dxa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>легкосплавные</w:t>
            </w:r>
            <w:proofErr w:type="spellEnd"/>
            <w:r w:rsidRPr="001753D8"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  <w:t xml:space="preserve"> колесные диски</w:t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3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  <w:tc>
          <w:tcPr>
            <w:tcW w:w="2304" w:type="dxa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sz w:val="36"/>
                <w:szCs w:val="36"/>
              </w:rPr>
            </w:pPr>
            <w:r w:rsidRPr="001753D8">
              <w:rPr>
                <w:rFonts w:ascii="Century Gothic" w:hAnsi="Century Gothic"/>
                <w:sz w:val="36"/>
                <w:szCs w:val="36"/>
                <w:lang w:val="en-US"/>
              </w:rPr>
              <w:sym w:font="Symbol" w:char="F0B7"/>
            </w:r>
          </w:p>
        </w:tc>
      </w:tr>
      <w:tr w:rsidR="002424A3" w:rsidRPr="001753D8" w:rsidTr="00AB584F">
        <w:trPr>
          <w:trHeight w:val="343"/>
        </w:trPr>
        <w:tc>
          <w:tcPr>
            <w:tcW w:w="6345" w:type="dxa"/>
            <w:shd w:val="clear" w:color="auto" w:fill="BFBFBF" w:themeFill="background1" w:themeFillShade="BF"/>
          </w:tcPr>
          <w:p w:rsidR="002424A3" w:rsidRPr="001753D8" w:rsidRDefault="002424A3" w:rsidP="001753D8">
            <w:pPr>
              <w:spacing w:before="120" w:after="120" w:line="360" w:lineRule="auto"/>
              <w:rPr>
                <w:rFonts w:ascii="Century Gothic" w:eastAsia="Times New Roman" w:hAnsi="Century Gothic" w:cs="Tahoma"/>
                <w:sz w:val="24"/>
                <w:szCs w:val="24"/>
                <w:lang w:eastAsia="ru-RU"/>
              </w:rPr>
            </w:pPr>
            <w:r w:rsidRPr="001753D8">
              <w:rPr>
                <w:rFonts w:ascii="Century Gothic" w:hAnsi="Century Gothic"/>
                <w:b/>
                <w:sz w:val="24"/>
                <w:szCs w:val="24"/>
              </w:rPr>
              <w:t>Комплектация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753D8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2.4 Elegance CVT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753D8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2.4 Sport CVT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753D8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2.4 Executive CVT</w:t>
            </w:r>
          </w:p>
        </w:tc>
        <w:tc>
          <w:tcPr>
            <w:tcW w:w="2304" w:type="dxa"/>
            <w:shd w:val="clear" w:color="auto" w:fill="BFBFBF" w:themeFill="background1" w:themeFillShade="BF"/>
          </w:tcPr>
          <w:p w:rsidR="002424A3" w:rsidRPr="001753D8" w:rsidRDefault="002424A3" w:rsidP="001753D8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753D8">
              <w:rPr>
                <w:rFonts w:ascii="Century Gothic" w:hAnsi="Century Gothic"/>
                <w:b/>
                <w:sz w:val="24"/>
                <w:szCs w:val="24"/>
              </w:rPr>
              <w:t xml:space="preserve">2.4 </w:t>
            </w:r>
            <w:proofErr w:type="spellStart"/>
            <w:r w:rsidRPr="001753D8">
              <w:rPr>
                <w:rFonts w:ascii="Century Gothic" w:hAnsi="Century Gothic"/>
                <w:b/>
                <w:sz w:val="24"/>
                <w:szCs w:val="24"/>
              </w:rPr>
              <w:t>Premium</w:t>
            </w:r>
            <w:proofErr w:type="spellEnd"/>
            <w:r w:rsidRPr="001753D8">
              <w:rPr>
                <w:rFonts w:ascii="Century Gothic" w:hAnsi="Century Gothic"/>
                <w:b/>
                <w:sz w:val="24"/>
                <w:szCs w:val="24"/>
              </w:rPr>
              <w:t xml:space="preserve"> CVT</w:t>
            </w:r>
          </w:p>
        </w:tc>
      </w:tr>
      <w:bookmarkEnd w:id="0"/>
    </w:tbl>
    <w:p w:rsidR="00486D6C" w:rsidRPr="001753D8" w:rsidRDefault="00486D6C" w:rsidP="001753D8">
      <w:pPr>
        <w:spacing w:before="120" w:after="120" w:line="360" w:lineRule="auto"/>
        <w:rPr>
          <w:rFonts w:ascii="Century Gothic" w:hAnsi="Century Gothic"/>
          <w:sz w:val="24"/>
          <w:szCs w:val="24"/>
        </w:rPr>
      </w:pPr>
    </w:p>
    <w:sectPr w:rsidR="00486D6C" w:rsidRPr="001753D8" w:rsidSect="00D53B5F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5F"/>
    <w:rsid w:val="001753D8"/>
    <w:rsid w:val="002424A3"/>
    <w:rsid w:val="003E660F"/>
    <w:rsid w:val="00486D6C"/>
    <w:rsid w:val="006D62CC"/>
    <w:rsid w:val="00A96F0C"/>
    <w:rsid w:val="00AB584F"/>
    <w:rsid w:val="00D53B5F"/>
    <w:rsid w:val="00E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B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B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3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2015-08-31T11:51:00Z</cp:lastPrinted>
  <dcterms:created xsi:type="dcterms:W3CDTF">2015-09-11T13:43:00Z</dcterms:created>
  <dcterms:modified xsi:type="dcterms:W3CDTF">2015-09-11T13:49:00Z</dcterms:modified>
</cp:coreProperties>
</file>