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8" w:rsidRPr="00643368" w:rsidRDefault="001B540B" w:rsidP="00FB0AA8">
      <w:pPr>
        <w:pStyle w:val="7"/>
        <w:ind w:right="140"/>
        <w:jc w:val="right"/>
        <w:rPr>
          <w:rFonts w:ascii="Georgia" w:hAnsi="Georgia"/>
          <w:b/>
          <w:iCs w:val="0"/>
          <w:color w:val="7030A0"/>
          <w:szCs w:val="20"/>
        </w:rPr>
      </w:pPr>
      <w:r>
        <w:rPr>
          <w:rFonts w:ascii="Georgia" w:hAnsi="Georgia"/>
          <w:b/>
          <w:iCs w:val="0"/>
          <w:color w:val="7030A0"/>
          <w:szCs w:val="20"/>
        </w:rPr>
        <w:t>Экскурсионный тур 8 дней</w:t>
      </w:r>
      <w:r w:rsidR="00FB0AA8">
        <w:rPr>
          <w:rFonts w:ascii="Georgia" w:hAnsi="Georgia"/>
          <w:b/>
          <w:iCs w:val="0"/>
          <w:color w:val="7030A0"/>
          <w:szCs w:val="20"/>
        </w:rPr>
        <w:t xml:space="preserve"> / без  ночных переездов</w:t>
      </w:r>
    </w:p>
    <w:p w:rsidR="00FB0AA8" w:rsidRPr="00643368" w:rsidRDefault="00E46884" w:rsidP="00FB0A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D1AB7" wp14:editId="3DB6BF10">
                <wp:simplePos x="0" y="0"/>
                <wp:positionH relativeFrom="margin">
                  <wp:posOffset>1051412</wp:posOffset>
                </wp:positionH>
                <wp:positionV relativeFrom="paragraph">
                  <wp:posOffset>14590</wp:posOffset>
                </wp:positionV>
                <wp:extent cx="5954233" cy="797442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4233" cy="7974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0AA8" w:rsidRPr="00E46884" w:rsidRDefault="001B540B" w:rsidP="00FB0A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52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D457A3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52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Божоле</w:t>
                            </w:r>
                            <w:proofErr w:type="spellEnd"/>
                          </w:p>
                          <w:p w:rsidR="00E46884" w:rsidRDefault="00E46884" w:rsidP="00E46884">
                            <w:pPr>
                              <w:tabs>
                                <w:tab w:val="left" w:pos="2930"/>
                              </w:tabs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6884" w:rsidRPr="00E46884" w:rsidRDefault="00E46884" w:rsidP="00E4688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E4688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ГЕРЛИЦ – БАМБЕРГ – СТРАСБУРГ – ДИЖОН – БОН – ЛИОН – БОЖОЛЕ – ГРЮЙЕР – Рейнский водопад – ШТУТГАРТ / </w:t>
                            </w:r>
                            <w:proofErr w:type="spellStart"/>
                            <w:r w:rsidRPr="00E4688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Даймлер</w:t>
                            </w:r>
                            <w:proofErr w:type="spellEnd"/>
                            <w:r w:rsidRPr="00E4688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-Крайслер*</w:t>
                            </w:r>
                          </w:p>
                          <w:p w:rsidR="00E46884" w:rsidRPr="00E46884" w:rsidRDefault="00E46884" w:rsidP="00FB0A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1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2.8pt;margin-top:1.15pt;width:468.85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" filled="f" stroked="f">
                <o:lock v:ext="edit" text="t" shapetype="t"/>
                <v:textbox>
                  <w:txbxContent>
                    <w:p w:rsidR="00FB0AA8" w:rsidRPr="00E46884" w:rsidRDefault="001B540B" w:rsidP="00FB0AA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52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D457A3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52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Божоле</w:t>
                      </w:r>
                      <w:proofErr w:type="spellEnd"/>
                    </w:p>
                    <w:p w:rsidR="00E46884" w:rsidRDefault="00E46884" w:rsidP="00E46884">
                      <w:pPr>
                        <w:tabs>
                          <w:tab w:val="left" w:pos="2930"/>
                        </w:tabs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46884" w:rsidRPr="00E46884" w:rsidRDefault="00E46884" w:rsidP="00E46884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E46884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 xml:space="preserve">ГЕРЛИЦ – БАМБЕРГ – СТРАСБУРГ – ДИЖОН – БОН – ЛИОН – БОЖОЛЕ – ГРЮЙЕР – Рейнский водопад – ШТУТГАРТ / </w:t>
                      </w:r>
                      <w:proofErr w:type="spellStart"/>
                      <w:r w:rsidRPr="00E46884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Даймлер</w:t>
                      </w:r>
                      <w:proofErr w:type="spellEnd"/>
                      <w:r w:rsidRPr="00E46884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-Крайслер*</w:t>
                      </w:r>
                    </w:p>
                    <w:p w:rsidR="00E46884" w:rsidRPr="00E46884" w:rsidRDefault="00E46884" w:rsidP="00FB0AA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i/>
                          <w:sz w:val="1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AA8">
        <w:rPr>
          <w:noProof/>
        </w:rPr>
        <w:drawing>
          <wp:anchor distT="0" distB="0" distL="114300" distR="114300" simplePos="0" relativeHeight="251659264" behindDoc="0" locked="0" layoutInCell="1" allowOverlap="1" wp14:anchorId="66C9A0C6" wp14:editId="6029C024">
            <wp:simplePos x="0" y="0"/>
            <wp:positionH relativeFrom="margin">
              <wp:posOffset>152400</wp:posOffset>
            </wp:positionH>
            <wp:positionV relativeFrom="paragraph">
              <wp:posOffset>12700</wp:posOffset>
            </wp:positionV>
            <wp:extent cx="905510" cy="800100"/>
            <wp:effectExtent l="0" t="0" r="8890" b="0"/>
            <wp:wrapSquare wrapText="bothSides"/>
            <wp:docPr id="1" name="Рисунок 1" descr="Описание: 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t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EFD" w:rsidRPr="001C7EFD" w:rsidRDefault="001C7EFD" w:rsidP="00FB0AA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46884" w:rsidRPr="00623164" w:rsidRDefault="00E46884" w:rsidP="00FB0AA8">
      <w:pPr>
        <w:spacing w:after="120"/>
        <w:rPr>
          <w:rFonts w:ascii="Georgia" w:hAnsi="Georgia"/>
          <w:b/>
          <w:color w:val="000000"/>
          <w:sz w:val="20"/>
          <w:szCs w:val="20"/>
          <w:lang w:eastAsia="x-none"/>
        </w:rPr>
      </w:pPr>
    </w:p>
    <w:p w:rsidR="00FB0AA8" w:rsidRPr="00D457A3" w:rsidRDefault="00FB0AA8" w:rsidP="00FB0AA8">
      <w:pPr>
        <w:spacing w:after="120"/>
        <w:rPr>
          <w:rFonts w:ascii="Georgia" w:hAnsi="Georgia"/>
          <w:color w:val="000000"/>
          <w:sz w:val="20"/>
          <w:szCs w:val="20"/>
          <w:lang w:eastAsia="x-none"/>
        </w:rPr>
      </w:pPr>
      <w:r w:rsidRPr="00D457A3">
        <w:rPr>
          <w:rFonts w:ascii="Georgia" w:hAnsi="Georgia"/>
          <w:b/>
          <w:color w:val="000000"/>
          <w:sz w:val="20"/>
          <w:szCs w:val="20"/>
          <w:lang w:eastAsia="x-none"/>
        </w:rPr>
        <w:t>Продолжительность</w:t>
      </w:r>
      <w:r w:rsidR="001B540B" w:rsidRPr="00D457A3">
        <w:rPr>
          <w:rFonts w:ascii="Georgia" w:hAnsi="Georgia"/>
          <w:color w:val="000000"/>
          <w:sz w:val="20"/>
          <w:szCs w:val="20"/>
          <w:lang w:eastAsia="x-none"/>
        </w:rPr>
        <w:t>: 8 дней</w:t>
      </w:r>
      <w:r w:rsidRPr="00D457A3">
        <w:rPr>
          <w:rFonts w:ascii="Georgia" w:hAnsi="Georgia"/>
          <w:color w:val="000000"/>
          <w:sz w:val="20"/>
          <w:szCs w:val="20"/>
          <w:lang w:eastAsia="x-none"/>
        </w:rPr>
        <w:t xml:space="preserve"> / без</w:t>
      </w:r>
      <w:r w:rsidRPr="00D457A3">
        <w:rPr>
          <w:rFonts w:ascii="Georgia" w:hAnsi="Georgia"/>
          <w:b/>
          <w:color w:val="000000"/>
          <w:sz w:val="20"/>
          <w:szCs w:val="20"/>
          <w:lang w:eastAsia="x-none"/>
        </w:rPr>
        <w:t xml:space="preserve"> </w:t>
      </w:r>
      <w:r w:rsidRPr="00D457A3">
        <w:rPr>
          <w:rFonts w:ascii="Georgia" w:hAnsi="Georgia"/>
          <w:color w:val="000000"/>
          <w:sz w:val="20"/>
          <w:szCs w:val="20"/>
          <w:lang w:eastAsia="x-none"/>
        </w:rPr>
        <w:t>ночных переездов</w:t>
      </w:r>
    </w:p>
    <w:p w:rsidR="00FB0AA8" w:rsidRPr="00D457A3" w:rsidRDefault="00FB0AA8" w:rsidP="00FB0AA8">
      <w:pPr>
        <w:spacing w:after="120"/>
        <w:rPr>
          <w:rFonts w:ascii="Georgia" w:hAnsi="Georgia"/>
          <w:sz w:val="20"/>
          <w:szCs w:val="20"/>
        </w:rPr>
      </w:pPr>
      <w:r w:rsidRPr="00D457A3">
        <w:rPr>
          <w:rFonts w:ascii="Georgia" w:hAnsi="Georgia"/>
          <w:b/>
          <w:color w:val="000000"/>
          <w:sz w:val="20"/>
          <w:szCs w:val="20"/>
          <w:lang w:eastAsia="x-none"/>
        </w:rPr>
        <w:t>Даты тура:</w:t>
      </w:r>
      <w:r w:rsidRPr="00D457A3">
        <w:rPr>
          <w:rStyle w:val="a4"/>
          <w:rFonts w:ascii="Georgia" w:hAnsi="Georgia"/>
          <w:sz w:val="20"/>
          <w:szCs w:val="20"/>
        </w:rPr>
        <w:t xml:space="preserve"> </w:t>
      </w:r>
      <w:r w:rsidR="001B540B" w:rsidRPr="00D457A3">
        <w:rPr>
          <w:rStyle w:val="a4"/>
          <w:rFonts w:ascii="Georgia" w:hAnsi="Georgia"/>
          <w:sz w:val="20"/>
          <w:szCs w:val="20"/>
        </w:rPr>
        <w:t>27.10.2018, 11.11.2018, 27.04.2019</w:t>
      </w:r>
    </w:p>
    <w:p w:rsidR="003D1264" w:rsidRPr="002349A5" w:rsidRDefault="00FB0AA8" w:rsidP="003D1264">
      <w:pPr>
        <w:spacing w:after="120"/>
        <w:rPr>
          <w:rFonts w:ascii="Georgia" w:hAnsi="Georgia"/>
          <w:sz w:val="20"/>
          <w:szCs w:val="20"/>
        </w:rPr>
      </w:pPr>
      <w:r w:rsidRPr="00D457A3">
        <w:rPr>
          <w:rFonts w:ascii="Georgia" w:hAnsi="Georgia"/>
          <w:b/>
          <w:sz w:val="20"/>
          <w:szCs w:val="20"/>
        </w:rPr>
        <w:t xml:space="preserve">Транспорт: </w:t>
      </w:r>
      <w:r w:rsidR="002349A5">
        <w:rPr>
          <w:rFonts w:ascii="Georgia" w:hAnsi="Georgia"/>
          <w:sz w:val="20"/>
          <w:szCs w:val="20"/>
        </w:rPr>
        <w:t xml:space="preserve">комфортабельный автобус </w:t>
      </w:r>
    </w:p>
    <w:p w:rsidR="00FB0AA8" w:rsidRPr="002349A5" w:rsidRDefault="00FB0AA8" w:rsidP="003D1264">
      <w:pPr>
        <w:spacing w:after="120"/>
        <w:rPr>
          <w:rFonts w:ascii="Georgia" w:hAnsi="Georgia"/>
          <w:sz w:val="20"/>
          <w:szCs w:val="20"/>
        </w:rPr>
      </w:pPr>
      <w:r w:rsidRPr="00D457A3">
        <w:rPr>
          <w:rFonts w:ascii="Georgia" w:hAnsi="Georgia"/>
          <w:b/>
          <w:sz w:val="20"/>
          <w:szCs w:val="20"/>
        </w:rPr>
        <w:t xml:space="preserve">Проживание: </w:t>
      </w:r>
      <w:r w:rsidRPr="00D457A3">
        <w:rPr>
          <w:rFonts w:ascii="Georgia" w:hAnsi="Georgia"/>
          <w:bCs/>
          <w:sz w:val="20"/>
          <w:szCs w:val="20"/>
        </w:rPr>
        <w:t>отель</w:t>
      </w:r>
      <w:r w:rsidRPr="00D457A3">
        <w:rPr>
          <w:rFonts w:ascii="Georgia" w:hAnsi="Georgia"/>
          <w:sz w:val="20"/>
          <w:szCs w:val="20"/>
        </w:rPr>
        <w:t xml:space="preserve"> </w:t>
      </w:r>
      <w:r w:rsidR="001B540B" w:rsidRPr="00D457A3">
        <w:rPr>
          <w:rFonts w:ascii="Georgia" w:hAnsi="Georgia"/>
          <w:sz w:val="20"/>
          <w:szCs w:val="20"/>
        </w:rPr>
        <w:t>2*</w:t>
      </w:r>
      <w:r w:rsidR="001B540B" w:rsidRPr="00D457A3">
        <w:rPr>
          <w:rFonts w:ascii="Georgia" w:hAnsi="Georgia"/>
          <w:bCs/>
          <w:sz w:val="20"/>
          <w:szCs w:val="20"/>
        </w:rPr>
        <w:t>-3*, 2-3 местные номера с удобствами</w:t>
      </w:r>
      <w:r w:rsidR="00BE3A36" w:rsidRPr="00D457A3">
        <w:rPr>
          <w:rFonts w:ascii="Georgia" w:hAnsi="Georgia"/>
          <w:bCs/>
          <w:sz w:val="20"/>
          <w:szCs w:val="20"/>
        </w:rPr>
        <w:t>:</w:t>
      </w:r>
      <w:r w:rsidR="002349A5">
        <w:rPr>
          <w:rFonts w:ascii="Georgia" w:hAnsi="Georgia"/>
          <w:sz w:val="20"/>
          <w:szCs w:val="20"/>
        </w:rPr>
        <w:t xml:space="preserve"> (душ, WC), телевизор, телефон</w:t>
      </w:r>
    </w:p>
    <w:p w:rsidR="00FB0AA8" w:rsidRPr="002349A5" w:rsidRDefault="00FB0AA8" w:rsidP="00FB0AA8">
      <w:pPr>
        <w:spacing w:after="120" w:line="240" w:lineRule="atLeast"/>
        <w:rPr>
          <w:rFonts w:ascii="Georgia" w:hAnsi="Georgia"/>
          <w:bCs/>
          <w:sz w:val="20"/>
          <w:szCs w:val="20"/>
          <w:lang w:val="en-US"/>
        </w:rPr>
      </w:pPr>
      <w:r w:rsidRPr="00D457A3">
        <w:rPr>
          <w:rFonts w:ascii="Georgia" w:hAnsi="Georgia"/>
          <w:b/>
          <w:bCs/>
          <w:sz w:val="20"/>
          <w:szCs w:val="20"/>
        </w:rPr>
        <w:t>Питание:</w:t>
      </w:r>
      <w:r w:rsidRPr="00D457A3">
        <w:rPr>
          <w:rFonts w:ascii="Georgia" w:hAnsi="Georgia"/>
          <w:bCs/>
          <w:sz w:val="20"/>
          <w:szCs w:val="20"/>
        </w:rPr>
        <w:t xml:space="preserve"> завтрак </w:t>
      </w:r>
      <w:r w:rsidR="002349A5">
        <w:rPr>
          <w:rFonts w:ascii="Georgia" w:hAnsi="Georgia"/>
          <w:bCs/>
          <w:sz w:val="20"/>
          <w:szCs w:val="20"/>
        </w:rPr>
        <w:t>в отеле</w:t>
      </w:r>
    </w:p>
    <w:p w:rsidR="00FB0AA8" w:rsidRPr="00D457A3" w:rsidRDefault="00FB0AA8" w:rsidP="00FB0AA8">
      <w:pPr>
        <w:spacing w:after="120" w:line="240" w:lineRule="atLeast"/>
        <w:jc w:val="center"/>
        <w:rPr>
          <w:rFonts w:ascii="Georgia" w:hAnsi="Georgia"/>
          <w:b/>
          <w:bCs/>
          <w:sz w:val="20"/>
          <w:szCs w:val="20"/>
        </w:rPr>
      </w:pPr>
      <w:r w:rsidRPr="00D457A3">
        <w:rPr>
          <w:rFonts w:ascii="Georgia" w:hAnsi="Georgia"/>
          <w:b/>
          <w:bCs/>
          <w:sz w:val="20"/>
          <w:szCs w:val="20"/>
        </w:rPr>
        <w:t>ПРОГРАММА ТУРА:</w:t>
      </w:r>
    </w:p>
    <w:tbl>
      <w:tblPr>
        <w:tblStyle w:val="a5"/>
        <w:tblW w:w="11287" w:type="dxa"/>
        <w:tblLook w:val="04A0" w:firstRow="1" w:lastRow="0" w:firstColumn="1" w:lastColumn="0" w:noHBand="0" w:noVBand="1"/>
      </w:tblPr>
      <w:tblGrid>
        <w:gridCol w:w="817"/>
        <w:gridCol w:w="10470"/>
      </w:tblGrid>
      <w:tr w:rsidR="00FB0AA8" w:rsidRPr="00D457A3" w:rsidTr="001C7EFD">
        <w:trPr>
          <w:trHeight w:val="526"/>
        </w:trPr>
        <w:tc>
          <w:tcPr>
            <w:tcW w:w="817" w:type="dxa"/>
          </w:tcPr>
          <w:p w:rsidR="00FB0AA8" w:rsidRPr="002349A5" w:rsidRDefault="00FB0AA8" w:rsidP="00356885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bookmarkStart w:id="0" w:name="_GoBack" w:colFirst="0" w:colLast="0"/>
            <w:r w:rsidRPr="002349A5">
              <w:rPr>
                <w:rFonts w:ascii="Georgia" w:hAnsi="Georgia"/>
                <w:b/>
                <w:i/>
                <w:sz w:val="18"/>
                <w:szCs w:val="20"/>
              </w:rPr>
              <w:t>1 день</w:t>
            </w:r>
          </w:p>
        </w:tc>
        <w:tc>
          <w:tcPr>
            <w:tcW w:w="10470" w:type="dxa"/>
          </w:tcPr>
          <w:p w:rsidR="00FB0AA8" w:rsidRPr="00D457A3" w:rsidRDefault="00BE3A36" w:rsidP="0035688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457A3">
              <w:rPr>
                <w:rFonts w:ascii="Georgia" w:hAnsi="Georgia"/>
                <w:sz w:val="20"/>
                <w:szCs w:val="20"/>
              </w:rPr>
              <w:t>Выезд из Минска 05:00**/ Бреста (ориентировочно в 10:00)</w:t>
            </w:r>
            <w:r w:rsidR="003D1264">
              <w:rPr>
                <w:rFonts w:ascii="Georgia" w:hAnsi="Georgia"/>
                <w:sz w:val="20"/>
                <w:szCs w:val="20"/>
              </w:rPr>
              <w:t>. Транзит по территории Польши</w:t>
            </w:r>
            <w:r w:rsidRPr="00D457A3">
              <w:rPr>
                <w:rFonts w:ascii="Georgia" w:hAnsi="Georgia"/>
                <w:bCs/>
                <w:sz w:val="20"/>
                <w:szCs w:val="20"/>
              </w:rPr>
              <w:t>. Ночлег в отеле на территории Польши (возможно позднее прибытие).</w:t>
            </w:r>
          </w:p>
        </w:tc>
      </w:tr>
      <w:tr w:rsidR="00FB0AA8" w:rsidRPr="00D457A3" w:rsidTr="001C7EFD">
        <w:trPr>
          <w:trHeight w:val="867"/>
        </w:trPr>
        <w:tc>
          <w:tcPr>
            <w:tcW w:w="817" w:type="dxa"/>
          </w:tcPr>
          <w:p w:rsidR="00FB0AA8" w:rsidRPr="002349A5" w:rsidRDefault="00FB0AA8" w:rsidP="00356885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2349A5">
              <w:rPr>
                <w:rFonts w:ascii="Georgia" w:hAnsi="Georgia"/>
                <w:b/>
                <w:i/>
                <w:sz w:val="18"/>
                <w:szCs w:val="20"/>
              </w:rPr>
              <w:t>2 день</w:t>
            </w:r>
          </w:p>
        </w:tc>
        <w:tc>
          <w:tcPr>
            <w:tcW w:w="10470" w:type="dxa"/>
          </w:tcPr>
          <w:p w:rsidR="00FB0AA8" w:rsidRPr="00D457A3" w:rsidRDefault="00BE3A36" w:rsidP="0035688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457A3">
              <w:rPr>
                <w:rFonts w:ascii="Georgia" w:hAnsi="Georgia"/>
                <w:sz w:val="20"/>
                <w:szCs w:val="20"/>
              </w:rPr>
              <w:t xml:space="preserve">Переезд в </w:t>
            </w:r>
            <w:proofErr w:type="spellStart"/>
            <w:r w:rsidR="003D1264">
              <w:rPr>
                <w:rFonts w:ascii="Georgia" w:hAnsi="Georgia"/>
                <w:b/>
                <w:sz w:val="20"/>
                <w:szCs w:val="20"/>
              </w:rPr>
              <w:t>Герлиц</w:t>
            </w:r>
            <w:proofErr w:type="spellEnd"/>
            <w:r w:rsidRPr="00D457A3">
              <w:rPr>
                <w:rFonts w:ascii="Georgia" w:hAnsi="Georgia"/>
                <w:b/>
                <w:sz w:val="20"/>
                <w:szCs w:val="20"/>
              </w:rPr>
              <w:t>.</w:t>
            </w:r>
            <w:r w:rsidRPr="00D457A3">
              <w:rPr>
                <w:rFonts w:ascii="Georgia" w:hAnsi="Georgia"/>
                <w:sz w:val="20"/>
                <w:szCs w:val="20"/>
              </w:rPr>
              <w:t xml:space="preserve"> Пешеходная экскурсия по историческому центру: </w:t>
            </w:r>
            <w:r w:rsidRPr="00D457A3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дома купцов, сохранившиеся по сегодняшний день городские укрепления и оборонные башни, приходская церковь святых Петра и Павла, церковь Святой Троицы, городская ратуша, </w:t>
            </w:r>
            <w:proofErr w:type="spellStart"/>
            <w:r w:rsidRPr="00D457A3">
              <w:rPr>
                <w:rFonts w:ascii="Georgia" w:hAnsi="Georgia"/>
                <w:sz w:val="20"/>
                <w:szCs w:val="20"/>
                <w:shd w:val="clear" w:color="auto" w:fill="FFFFFF"/>
              </w:rPr>
              <w:t>Шенхоф</w:t>
            </w:r>
            <w:proofErr w:type="spellEnd"/>
            <w:r w:rsidRPr="00D457A3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- старейшее архитектурное сооружение в стиле ренессанс, копия Усыпальницы Христа в Иерусалиме... Свободное время. Переезд в </w:t>
            </w:r>
            <w:proofErr w:type="spellStart"/>
            <w:r w:rsidRPr="00D457A3">
              <w:rPr>
                <w:rFonts w:ascii="Georgia" w:hAnsi="Georgia"/>
                <w:b/>
                <w:sz w:val="20"/>
                <w:szCs w:val="20"/>
                <w:shd w:val="clear" w:color="auto" w:fill="FFFFFF"/>
              </w:rPr>
              <w:t>Бамберг</w:t>
            </w:r>
            <w:proofErr w:type="spellEnd"/>
            <w:r w:rsidRPr="00D457A3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– </w:t>
            </w:r>
            <w:r w:rsidRPr="00D457A3">
              <w:rPr>
                <w:rFonts w:ascii="Georgia" w:hAnsi="Georgia"/>
                <w:sz w:val="20"/>
                <w:szCs w:val="20"/>
              </w:rPr>
              <w:t xml:space="preserve">старинный немецкий город со сказочными фахверковыми домами, город королей и епископов, который по праву называют «маленькой Венецией» из-за множества каналов и изящных мостов. Пешеходная экскурсия по историческому центру. Свободное время. Переезд на ночлег в отеле </w:t>
            </w:r>
            <w:r w:rsidR="003D1264">
              <w:rPr>
                <w:rFonts w:ascii="Georgia" w:hAnsi="Georgia"/>
                <w:sz w:val="20"/>
                <w:szCs w:val="20"/>
              </w:rPr>
              <w:t>на территории Германии</w:t>
            </w:r>
            <w:r w:rsidRPr="00D457A3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FB0AA8" w:rsidRPr="00D457A3" w:rsidTr="002349A5">
        <w:trPr>
          <w:trHeight w:val="640"/>
        </w:trPr>
        <w:tc>
          <w:tcPr>
            <w:tcW w:w="817" w:type="dxa"/>
          </w:tcPr>
          <w:p w:rsidR="00FB0AA8" w:rsidRPr="002349A5" w:rsidRDefault="00FB0AA8" w:rsidP="00356885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2349A5">
              <w:rPr>
                <w:rFonts w:ascii="Georgia" w:hAnsi="Georgia"/>
                <w:b/>
                <w:i/>
                <w:sz w:val="18"/>
                <w:szCs w:val="20"/>
              </w:rPr>
              <w:t>3 день</w:t>
            </w:r>
          </w:p>
        </w:tc>
        <w:tc>
          <w:tcPr>
            <w:tcW w:w="10470" w:type="dxa"/>
          </w:tcPr>
          <w:p w:rsidR="00FB0AA8" w:rsidRPr="00D457A3" w:rsidRDefault="00BE3A36" w:rsidP="0035688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457A3">
              <w:rPr>
                <w:rFonts w:ascii="Georgia" w:hAnsi="Georgia"/>
                <w:sz w:val="20"/>
                <w:szCs w:val="20"/>
              </w:rPr>
              <w:t>Перее</w:t>
            </w:r>
            <w:proofErr w:type="gramStart"/>
            <w:r w:rsidRPr="00D457A3">
              <w:rPr>
                <w:rFonts w:ascii="Georgia" w:hAnsi="Georgia"/>
                <w:sz w:val="20"/>
                <w:szCs w:val="20"/>
              </w:rPr>
              <w:t xml:space="preserve">зд в </w:t>
            </w:r>
            <w:r w:rsidR="003D1264">
              <w:rPr>
                <w:rFonts w:ascii="Georgia" w:hAnsi="Georgia"/>
                <w:b/>
                <w:sz w:val="20"/>
                <w:szCs w:val="20"/>
              </w:rPr>
              <w:t>Стр</w:t>
            </w:r>
            <w:proofErr w:type="gramEnd"/>
            <w:r w:rsidR="003D1264">
              <w:rPr>
                <w:rFonts w:ascii="Georgia" w:hAnsi="Georgia"/>
                <w:b/>
                <w:sz w:val="20"/>
                <w:szCs w:val="20"/>
              </w:rPr>
              <w:t>асбург</w:t>
            </w:r>
            <w:r w:rsidRPr="00D457A3">
              <w:rPr>
                <w:rFonts w:ascii="Georgia" w:hAnsi="Georgia"/>
                <w:sz w:val="20"/>
                <w:szCs w:val="20"/>
              </w:rPr>
              <w:t>. Обзорная экскурсия по столице Эльзаса: площадь Звезды, квартал  Евросоюза, пл. Гуттенберга, квартал «маленькая Франция», кафедральный  собор... Свободное время. Переезд на ночлег в</w:t>
            </w:r>
            <w:r w:rsidR="003D1264">
              <w:rPr>
                <w:rFonts w:ascii="Georgia" w:hAnsi="Georgia"/>
                <w:sz w:val="20"/>
                <w:szCs w:val="20"/>
              </w:rPr>
              <w:t xml:space="preserve"> отеле на территории Франции</w:t>
            </w:r>
            <w:r w:rsidRPr="00D457A3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FB0AA8" w:rsidRPr="00D457A3" w:rsidTr="001C7EFD">
        <w:trPr>
          <w:trHeight w:val="1243"/>
        </w:trPr>
        <w:tc>
          <w:tcPr>
            <w:tcW w:w="817" w:type="dxa"/>
          </w:tcPr>
          <w:p w:rsidR="00FB0AA8" w:rsidRPr="002349A5" w:rsidRDefault="00FB0AA8" w:rsidP="00356885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2349A5">
              <w:rPr>
                <w:rFonts w:ascii="Georgia" w:hAnsi="Georgia"/>
                <w:b/>
                <w:i/>
                <w:sz w:val="18"/>
                <w:szCs w:val="20"/>
              </w:rPr>
              <w:t>4 день</w:t>
            </w:r>
          </w:p>
        </w:tc>
        <w:tc>
          <w:tcPr>
            <w:tcW w:w="10470" w:type="dxa"/>
          </w:tcPr>
          <w:p w:rsidR="00FB0AA8" w:rsidRPr="00D457A3" w:rsidRDefault="00FB0AA8" w:rsidP="0035688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457A3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Экскурсия по городам Бургундии. </w:t>
            </w:r>
            <w:proofErr w:type="gramStart"/>
            <w:r w:rsidR="00BE3A36" w:rsidRPr="00D457A3">
              <w:rPr>
                <w:rFonts w:ascii="Georgia" w:hAnsi="Georgia"/>
                <w:b/>
                <w:spacing w:val="-2"/>
                <w:sz w:val="20"/>
                <w:szCs w:val="20"/>
              </w:rPr>
              <w:t>Дижон</w:t>
            </w:r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>:</w:t>
            </w:r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> </w:t>
            </w:r>
            <w:hyperlink r:id="rId7" w:tooltip="Фахверк" w:history="1">
              <w:r w:rsidR="00BE3A36" w:rsidRPr="00D457A3">
                <w:rPr>
                  <w:rStyle w:val="a6"/>
                  <w:rFonts w:ascii="Georgia" w:hAnsi="Georgia"/>
                  <w:color w:val="auto"/>
                  <w:spacing w:val="-2"/>
                  <w:sz w:val="20"/>
                  <w:szCs w:val="20"/>
                  <w:u w:val="none"/>
                </w:rPr>
                <w:t>фахверковые</w:t>
              </w:r>
            </w:hyperlink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> </w:t>
            </w:r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>дома XII-XV веков и</w:t>
            </w:r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> </w:t>
            </w:r>
            <w:hyperlink r:id="rId8" w:tooltip="Дворец герцогов Бургундских" w:history="1">
              <w:r w:rsidR="00BE3A36" w:rsidRPr="00D457A3">
                <w:rPr>
                  <w:rStyle w:val="a6"/>
                  <w:rFonts w:ascii="Georgia" w:hAnsi="Georgia"/>
                  <w:color w:val="auto"/>
                  <w:spacing w:val="-2"/>
                  <w:sz w:val="20"/>
                  <w:szCs w:val="20"/>
                  <w:u w:val="none"/>
                </w:rPr>
                <w:t>дворец герцогов Бургундских</w:t>
              </w:r>
            </w:hyperlink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> </w:t>
            </w:r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>с башней</w:t>
            </w:r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> </w:t>
            </w:r>
            <w:hyperlink r:id="rId9" w:tooltip="Филипп Добрый" w:history="1">
              <w:r w:rsidR="00BE3A36" w:rsidRPr="00D457A3">
                <w:rPr>
                  <w:rStyle w:val="a6"/>
                  <w:rFonts w:ascii="Georgia" w:hAnsi="Georgia"/>
                  <w:color w:val="auto"/>
                  <w:spacing w:val="-2"/>
                  <w:sz w:val="20"/>
                  <w:szCs w:val="20"/>
                  <w:u w:val="none"/>
                </w:rPr>
                <w:t>Филиппа Доброго</w:t>
              </w:r>
            </w:hyperlink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>, готический</w:t>
            </w:r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> </w:t>
            </w:r>
            <w:hyperlink r:id="rId10" w:tooltip="Дижонский собор" w:history="1">
              <w:r w:rsidR="00BE3A36" w:rsidRPr="00D457A3">
                <w:rPr>
                  <w:rStyle w:val="a6"/>
                  <w:rFonts w:ascii="Georgia" w:hAnsi="Georgia"/>
                  <w:color w:val="auto"/>
                  <w:spacing w:val="-2"/>
                  <w:sz w:val="20"/>
                  <w:szCs w:val="20"/>
                  <w:u w:val="none"/>
                </w:rPr>
                <w:t xml:space="preserve">собор Святого </w:t>
              </w:r>
              <w:proofErr w:type="spellStart"/>
              <w:r w:rsidR="00BE3A36" w:rsidRPr="00D457A3">
                <w:rPr>
                  <w:rStyle w:val="a6"/>
                  <w:rFonts w:ascii="Georgia" w:hAnsi="Georgia"/>
                  <w:color w:val="auto"/>
                  <w:spacing w:val="-2"/>
                  <w:sz w:val="20"/>
                  <w:szCs w:val="20"/>
                  <w:u w:val="none"/>
                </w:rPr>
                <w:t>Венигна</w:t>
              </w:r>
              <w:proofErr w:type="spellEnd"/>
            </w:hyperlink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, </w:t>
            </w:r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> </w:t>
            </w:r>
            <w:hyperlink r:id="rId11" w:tooltip="Церковь Дижонской Богоматери (страница отсутствует)" w:history="1">
              <w:r w:rsidR="00BE3A36" w:rsidRPr="00D457A3">
                <w:rPr>
                  <w:rStyle w:val="a6"/>
                  <w:rFonts w:ascii="Georgia" w:hAnsi="Georgia"/>
                  <w:color w:val="auto"/>
                  <w:spacing w:val="-2"/>
                  <w:sz w:val="20"/>
                  <w:szCs w:val="20"/>
                  <w:u w:val="none"/>
                </w:rPr>
                <w:t xml:space="preserve">церковь </w:t>
              </w:r>
              <w:proofErr w:type="spellStart"/>
              <w:r w:rsidR="00BE3A36" w:rsidRPr="00D457A3">
                <w:rPr>
                  <w:rStyle w:val="a6"/>
                  <w:rFonts w:ascii="Georgia" w:hAnsi="Georgia"/>
                  <w:color w:val="auto"/>
                  <w:spacing w:val="-2"/>
                  <w:sz w:val="20"/>
                  <w:szCs w:val="20"/>
                  <w:u w:val="none"/>
                </w:rPr>
                <w:t>Нотр</w:t>
              </w:r>
              <w:proofErr w:type="spellEnd"/>
              <w:r w:rsidR="00BE3A36" w:rsidRPr="00D457A3">
                <w:rPr>
                  <w:rStyle w:val="a6"/>
                  <w:rFonts w:ascii="Georgia" w:hAnsi="Georgia"/>
                  <w:color w:val="auto"/>
                  <w:spacing w:val="-2"/>
                  <w:sz w:val="20"/>
                  <w:szCs w:val="20"/>
                  <w:u w:val="none"/>
                </w:rPr>
                <w:t>-Дам</w:t>
              </w:r>
            </w:hyperlink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>,  </w:t>
            </w:r>
            <w:hyperlink r:id="rId12" w:tooltip="Церковь Сен-Филибер (страница отсутствует)" w:history="1">
              <w:r w:rsidR="00BE3A36" w:rsidRPr="00D457A3">
                <w:rPr>
                  <w:rStyle w:val="a6"/>
                  <w:rFonts w:ascii="Georgia" w:hAnsi="Georgia"/>
                  <w:color w:val="auto"/>
                  <w:spacing w:val="-2"/>
                  <w:sz w:val="20"/>
                  <w:szCs w:val="20"/>
                  <w:u w:val="none"/>
                </w:rPr>
                <w:t>церковь Сен-</w:t>
              </w:r>
              <w:proofErr w:type="spellStart"/>
              <w:r w:rsidR="00BE3A36" w:rsidRPr="00D457A3">
                <w:rPr>
                  <w:rStyle w:val="a6"/>
                  <w:rFonts w:ascii="Georgia" w:hAnsi="Georgia"/>
                  <w:color w:val="auto"/>
                  <w:spacing w:val="-2"/>
                  <w:sz w:val="20"/>
                  <w:szCs w:val="20"/>
                  <w:u w:val="none"/>
                </w:rPr>
                <w:t>Филибер</w:t>
              </w:r>
              <w:proofErr w:type="spellEnd"/>
            </w:hyperlink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, </w:t>
            </w:r>
            <w:hyperlink r:id="rId13" w:tooltip="Церковь Сен-Мишель (Дижон) (страница отсутствует)" w:history="1">
              <w:r w:rsidR="00BE3A36" w:rsidRPr="00D457A3">
                <w:rPr>
                  <w:rStyle w:val="a6"/>
                  <w:rFonts w:ascii="Georgia" w:hAnsi="Georgia"/>
                  <w:color w:val="auto"/>
                  <w:spacing w:val="-2"/>
                  <w:sz w:val="20"/>
                  <w:szCs w:val="20"/>
                  <w:u w:val="none"/>
                </w:rPr>
                <w:t>церковь св. Михаила</w:t>
              </w:r>
            </w:hyperlink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>, монастырь</w:t>
            </w:r>
            <w:proofErr w:type="gramEnd"/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> </w:t>
            </w:r>
            <w:proofErr w:type="spellStart"/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fldChar w:fldCharType="begin"/>
            </w:r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instrText xml:space="preserve"> HYPERLINK "http://ru.wikipedia.org/w/index.php?title=%D0%A8%D0%B0%D0%BD%D0%BC%D0%BE%D0%BB%D1%8C&amp;action=edit&amp;redlink=1" \o "Шанмоль (страница отсутствует)" </w:instrText>
            </w:r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fldChar w:fldCharType="separate"/>
            </w:r>
            <w:r w:rsidR="00BE3A36" w:rsidRPr="00D457A3">
              <w:rPr>
                <w:rStyle w:val="a6"/>
                <w:rFonts w:ascii="Georgia" w:hAnsi="Georgia"/>
                <w:color w:val="auto"/>
                <w:spacing w:val="-2"/>
                <w:sz w:val="20"/>
                <w:szCs w:val="20"/>
                <w:u w:val="none"/>
              </w:rPr>
              <w:t>Шанмоль</w:t>
            </w:r>
            <w:proofErr w:type="spellEnd"/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fldChar w:fldCharType="end"/>
            </w:r>
            <w:r w:rsid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 xml:space="preserve">. </w:t>
            </w:r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 xml:space="preserve"> </w:t>
            </w:r>
            <w:r w:rsidR="00BE3A36" w:rsidRPr="00D457A3">
              <w:rPr>
                <w:rStyle w:val="apple-converted-space"/>
                <w:rFonts w:ascii="Georgia" w:hAnsi="Georgia"/>
                <w:b/>
                <w:spacing w:val="-2"/>
                <w:sz w:val="20"/>
                <w:szCs w:val="20"/>
              </w:rPr>
              <w:t>Бон</w:t>
            </w:r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 xml:space="preserve">: кафедральный собор, дворец Герцога, дом «Голубятника», отель </w:t>
            </w:r>
            <w:proofErr w:type="spellStart"/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>Дье</w:t>
            </w:r>
            <w:proofErr w:type="spellEnd"/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 xml:space="preserve"> – средневековой приют и госпиталь для бедных… Свободное время. Возможно</w:t>
            </w:r>
            <w:r w:rsid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>сть дегустации бургундских вин*.</w:t>
            </w:r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 xml:space="preserve"> Переезд в </w:t>
            </w:r>
            <w:r w:rsidR="00BE3A36" w:rsidRPr="00D457A3">
              <w:rPr>
                <w:rStyle w:val="apple-converted-space"/>
                <w:rFonts w:ascii="Georgia" w:hAnsi="Georgia"/>
                <w:b/>
                <w:spacing w:val="-2"/>
                <w:sz w:val="20"/>
                <w:szCs w:val="20"/>
              </w:rPr>
              <w:t>Лион</w:t>
            </w:r>
            <w:r w:rsidR="00BE3A36" w:rsidRPr="00D457A3">
              <w:rPr>
                <w:rStyle w:val="apple-converted-space"/>
                <w:rFonts w:ascii="Georgia" w:hAnsi="Georgia"/>
                <w:spacing w:val="-2"/>
                <w:sz w:val="20"/>
                <w:szCs w:val="20"/>
              </w:rPr>
              <w:t xml:space="preserve">. Пешеходная экскурсия по историческому центру: </w:t>
            </w:r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площадь </w:t>
            </w:r>
            <w:proofErr w:type="spellStart"/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>Белькур</w:t>
            </w:r>
            <w:proofErr w:type="spellEnd"/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, собор </w:t>
            </w:r>
            <w:proofErr w:type="spellStart"/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>Нотр</w:t>
            </w:r>
            <w:proofErr w:type="spellEnd"/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-Дам де </w:t>
            </w:r>
            <w:proofErr w:type="spellStart"/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>Фурвьер</w:t>
            </w:r>
            <w:proofErr w:type="spellEnd"/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, мэрия, собор </w:t>
            </w:r>
            <w:r w:rsidR="00D457A3">
              <w:rPr>
                <w:rFonts w:ascii="Georgia" w:hAnsi="Georgia"/>
                <w:spacing w:val="-2"/>
                <w:sz w:val="20"/>
                <w:szCs w:val="20"/>
              </w:rPr>
              <w:t>Сен-Жан, церковь Сен-</w:t>
            </w:r>
            <w:proofErr w:type="spellStart"/>
            <w:r w:rsidR="00D457A3">
              <w:rPr>
                <w:rFonts w:ascii="Georgia" w:hAnsi="Georgia"/>
                <w:spacing w:val="-2"/>
                <w:sz w:val="20"/>
                <w:szCs w:val="20"/>
              </w:rPr>
              <w:t>Бонавантюр</w:t>
            </w:r>
            <w:proofErr w:type="spellEnd"/>
            <w:r w:rsidR="00D457A3">
              <w:rPr>
                <w:rFonts w:ascii="Georgia" w:hAnsi="Georgia"/>
                <w:spacing w:val="-2"/>
                <w:sz w:val="20"/>
                <w:szCs w:val="20"/>
              </w:rPr>
              <w:t xml:space="preserve">. </w:t>
            </w:r>
            <w:r w:rsidR="00BE3A36" w:rsidRPr="00D457A3">
              <w:rPr>
                <w:rFonts w:ascii="Georgia" w:hAnsi="Georgia"/>
                <w:spacing w:val="-2"/>
                <w:sz w:val="20"/>
                <w:szCs w:val="20"/>
              </w:rPr>
              <w:t>Свободное время.  Ночлег в отеле.</w:t>
            </w:r>
          </w:p>
        </w:tc>
      </w:tr>
      <w:tr w:rsidR="00BE3A36" w:rsidRPr="00D457A3" w:rsidTr="001C7EFD">
        <w:trPr>
          <w:trHeight w:val="1243"/>
        </w:trPr>
        <w:tc>
          <w:tcPr>
            <w:tcW w:w="817" w:type="dxa"/>
          </w:tcPr>
          <w:p w:rsidR="00BE3A36" w:rsidRPr="002349A5" w:rsidRDefault="001C7EFD" w:rsidP="00356885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2349A5">
              <w:rPr>
                <w:rFonts w:ascii="Georgia" w:hAnsi="Georgia"/>
                <w:b/>
                <w:i/>
                <w:sz w:val="18"/>
                <w:szCs w:val="20"/>
              </w:rPr>
              <w:t>5 день</w:t>
            </w:r>
          </w:p>
        </w:tc>
        <w:tc>
          <w:tcPr>
            <w:tcW w:w="10470" w:type="dxa"/>
          </w:tcPr>
          <w:p w:rsidR="00BE3A36" w:rsidRPr="00D457A3" w:rsidRDefault="001C7EFD" w:rsidP="0035688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Экскурсия в регион </w:t>
            </w:r>
            <w:proofErr w:type="spellStart"/>
            <w:r w:rsidRPr="00D457A3">
              <w:rPr>
                <w:rFonts w:ascii="Georgia" w:hAnsi="Georgia"/>
                <w:b/>
                <w:spacing w:val="-2"/>
                <w:sz w:val="20"/>
                <w:szCs w:val="20"/>
              </w:rPr>
              <w:t>Божоле</w:t>
            </w:r>
            <w:proofErr w:type="spellEnd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. Утром проезд с остановками через </w:t>
            </w:r>
            <w:proofErr w:type="gramStart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>нижнее</w:t>
            </w:r>
            <w:proofErr w:type="gramEnd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>Божоле</w:t>
            </w:r>
            <w:proofErr w:type="spellEnd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>Фотопаузы</w:t>
            </w:r>
            <w:proofErr w:type="spellEnd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 в небольших средневековых деревушках... Дегустация вина в одном из типичных винных хозяйств </w:t>
            </w:r>
            <w:proofErr w:type="spellStart"/>
            <w:r w:rsidR="003D1264" w:rsidRPr="003D1264">
              <w:rPr>
                <w:rFonts w:ascii="Georgia" w:hAnsi="Georgia"/>
                <w:b/>
                <w:spacing w:val="-2"/>
                <w:sz w:val="20"/>
                <w:szCs w:val="20"/>
              </w:rPr>
              <w:t>Божоле</w:t>
            </w:r>
            <w:proofErr w:type="spellEnd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. Посещение средневекового замка. Обед в одном из ресторанов местечка </w:t>
            </w:r>
            <w:proofErr w:type="spellStart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>Уана</w:t>
            </w:r>
            <w:proofErr w:type="spellEnd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, где открывается великолепный вид с горного массива на долину </w:t>
            </w:r>
            <w:proofErr w:type="spellStart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>Азерга</w:t>
            </w:r>
            <w:proofErr w:type="spellEnd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 и все виноградники </w:t>
            </w:r>
            <w:proofErr w:type="spellStart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>Божоле</w:t>
            </w:r>
            <w:proofErr w:type="spellEnd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... Переезд в </w:t>
            </w:r>
            <w:proofErr w:type="spellStart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>Оден</w:t>
            </w:r>
            <w:proofErr w:type="spellEnd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. Знакомство с одним из замков и посещение самого старого винного погреба </w:t>
            </w:r>
            <w:proofErr w:type="spellStart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>Божоле</w:t>
            </w:r>
            <w:proofErr w:type="spellEnd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 18 в. с дегустацией вин </w:t>
            </w:r>
            <w:proofErr w:type="spellStart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>Божоле</w:t>
            </w:r>
            <w:proofErr w:type="spellEnd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. Отправление в </w:t>
            </w:r>
            <w:proofErr w:type="spellStart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>Корсель</w:t>
            </w:r>
            <w:proofErr w:type="spellEnd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 xml:space="preserve">, через виноградники </w:t>
            </w:r>
            <w:proofErr w:type="spellStart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>Божоле</w:t>
            </w:r>
            <w:proofErr w:type="spellEnd"/>
            <w:r w:rsidRPr="00D457A3">
              <w:rPr>
                <w:rFonts w:ascii="Georgia" w:hAnsi="Georgia"/>
                <w:spacing w:val="-2"/>
                <w:sz w:val="20"/>
                <w:szCs w:val="20"/>
              </w:rPr>
              <w:t>. Экскурсия по замку 15-16 века, и дегустация вин. Возвращение в отель.</w:t>
            </w:r>
          </w:p>
        </w:tc>
      </w:tr>
      <w:tr w:rsidR="00BE3A36" w:rsidRPr="00D457A3" w:rsidTr="001C7EFD">
        <w:trPr>
          <w:trHeight w:val="905"/>
        </w:trPr>
        <w:tc>
          <w:tcPr>
            <w:tcW w:w="817" w:type="dxa"/>
          </w:tcPr>
          <w:p w:rsidR="00BE3A36" w:rsidRPr="002349A5" w:rsidRDefault="001C7EFD" w:rsidP="00356885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2349A5">
              <w:rPr>
                <w:rFonts w:ascii="Georgia" w:hAnsi="Georgia"/>
                <w:b/>
                <w:i/>
                <w:sz w:val="18"/>
                <w:szCs w:val="20"/>
              </w:rPr>
              <w:t>6 день</w:t>
            </w:r>
          </w:p>
        </w:tc>
        <w:tc>
          <w:tcPr>
            <w:tcW w:w="10470" w:type="dxa"/>
          </w:tcPr>
          <w:p w:rsidR="00BE3A36" w:rsidRPr="00D457A3" w:rsidRDefault="003D1264" w:rsidP="0035688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Перее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зд в Шв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ейцарию</w:t>
            </w:r>
            <w:r w:rsidR="001C7EFD" w:rsidRPr="00D457A3">
              <w:rPr>
                <w:rFonts w:ascii="Georgia" w:hAnsi="Georgia"/>
                <w:sz w:val="20"/>
                <w:szCs w:val="20"/>
              </w:rPr>
              <w:t xml:space="preserve">. Посещение одного из самых известных центров традиционного швейцарского сыроварения – городка </w:t>
            </w:r>
            <w:proofErr w:type="spellStart"/>
            <w:r w:rsidR="001C7EFD" w:rsidRPr="00D457A3">
              <w:rPr>
                <w:rFonts w:ascii="Georgia" w:hAnsi="Georgia"/>
                <w:b/>
                <w:sz w:val="20"/>
                <w:szCs w:val="20"/>
              </w:rPr>
              <w:t>Грюйер</w:t>
            </w:r>
            <w:proofErr w:type="spellEnd"/>
            <w:r w:rsidR="001C7EFD" w:rsidRPr="00D457A3">
              <w:rPr>
                <w:rFonts w:ascii="Georgia" w:hAnsi="Georgia"/>
                <w:sz w:val="20"/>
                <w:szCs w:val="20"/>
              </w:rPr>
              <w:t>. Ознакомительная прогулка с возможностью дегустации сыро</w:t>
            </w:r>
            <w:r>
              <w:rPr>
                <w:rFonts w:ascii="Georgia" w:hAnsi="Georgia"/>
                <w:sz w:val="20"/>
                <w:szCs w:val="20"/>
              </w:rPr>
              <w:t xml:space="preserve">в. Переезд в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Шафхаузен</w:t>
            </w:r>
            <w:proofErr w:type="spellEnd"/>
            <w:r w:rsidR="001C7EFD" w:rsidRPr="00D457A3">
              <w:rPr>
                <w:rFonts w:ascii="Georgia" w:hAnsi="Georgia"/>
                <w:sz w:val="20"/>
                <w:szCs w:val="20"/>
              </w:rPr>
              <w:t xml:space="preserve">. Осмотр  </w:t>
            </w:r>
            <w:r w:rsidR="001C7EFD" w:rsidRPr="00D457A3">
              <w:rPr>
                <w:rFonts w:ascii="Georgia" w:hAnsi="Georgia"/>
                <w:b/>
                <w:sz w:val="20"/>
                <w:szCs w:val="20"/>
              </w:rPr>
              <w:t>Рейнских порогов</w:t>
            </w:r>
            <w:r w:rsidR="001C7EFD" w:rsidRPr="00D457A3">
              <w:rPr>
                <w:rFonts w:ascii="Georgia" w:hAnsi="Georgia"/>
                <w:sz w:val="20"/>
                <w:szCs w:val="20"/>
              </w:rPr>
              <w:t xml:space="preserve"> – одного из самых крупных и впечатляющих водопадов Европы. Ноч</w:t>
            </w:r>
            <w:r>
              <w:rPr>
                <w:rFonts w:ascii="Georgia" w:hAnsi="Georgia"/>
                <w:sz w:val="20"/>
                <w:szCs w:val="20"/>
              </w:rPr>
              <w:t>лег в отеле в р-не Штутгарта</w:t>
            </w:r>
            <w:r w:rsidR="001C7EFD" w:rsidRPr="00D457A3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BE3A36" w:rsidRPr="00D457A3" w:rsidTr="00623164">
        <w:trPr>
          <w:trHeight w:val="715"/>
        </w:trPr>
        <w:tc>
          <w:tcPr>
            <w:tcW w:w="817" w:type="dxa"/>
          </w:tcPr>
          <w:p w:rsidR="00BE3A36" w:rsidRPr="002349A5" w:rsidRDefault="001C7EFD" w:rsidP="00CA4901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2349A5">
              <w:rPr>
                <w:rFonts w:ascii="Georgia" w:hAnsi="Georgia"/>
                <w:b/>
                <w:i/>
                <w:sz w:val="18"/>
                <w:szCs w:val="20"/>
              </w:rPr>
              <w:t>7 день</w:t>
            </w:r>
          </w:p>
        </w:tc>
        <w:tc>
          <w:tcPr>
            <w:tcW w:w="10470" w:type="dxa"/>
          </w:tcPr>
          <w:p w:rsidR="00BE3A36" w:rsidRPr="00D457A3" w:rsidRDefault="001C7EFD" w:rsidP="00CA4901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D457A3">
              <w:rPr>
                <w:rFonts w:ascii="Georgia" w:hAnsi="Georgia"/>
                <w:sz w:val="20"/>
                <w:szCs w:val="20"/>
              </w:rPr>
              <w:t xml:space="preserve">Свободное время в </w:t>
            </w:r>
            <w:r w:rsidRPr="00D457A3">
              <w:rPr>
                <w:rFonts w:ascii="Georgia" w:hAnsi="Georgia"/>
                <w:b/>
                <w:sz w:val="20"/>
                <w:szCs w:val="20"/>
              </w:rPr>
              <w:t>Штутгарте</w:t>
            </w:r>
            <w:r w:rsidRPr="00D457A3">
              <w:rPr>
                <w:rFonts w:ascii="Georgia" w:hAnsi="Georgia"/>
                <w:sz w:val="20"/>
                <w:szCs w:val="20"/>
              </w:rPr>
              <w:t xml:space="preserve"> для шопинга. Желающие могут посетить завод одного из</w:t>
            </w:r>
            <w:r w:rsidR="003D1264">
              <w:rPr>
                <w:rFonts w:ascii="Georgia" w:hAnsi="Georgia"/>
                <w:sz w:val="20"/>
                <w:szCs w:val="20"/>
              </w:rPr>
              <w:t xml:space="preserve"> самых старого и успешного </w:t>
            </w:r>
            <w:r w:rsidRPr="00D457A3">
              <w:rPr>
                <w:rFonts w:ascii="Georgia" w:hAnsi="Georgia"/>
                <w:sz w:val="20"/>
                <w:szCs w:val="20"/>
              </w:rPr>
              <w:t>произ</w:t>
            </w:r>
            <w:r w:rsidR="003D1264">
              <w:rPr>
                <w:rFonts w:ascii="Georgia" w:hAnsi="Georgia"/>
                <w:sz w:val="20"/>
                <w:szCs w:val="20"/>
              </w:rPr>
              <w:t xml:space="preserve">водителя легковых автомобилей </w:t>
            </w:r>
            <w:r w:rsidRPr="00D457A3">
              <w:rPr>
                <w:rFonts w:ascii="Georgia" w:hAnsi="Georgia"/>
                <w:sz w:val="20"/>
                <w:szCs w:val="20"/>
              </w:rPr>
              <w:t xml:space="preserve">в мире </w:t>
            </w:r>
            <w:r w:rsidR="003D1264">
              <w:rPr>
                <w:rFonts w:ascii="Georgia" w:hAnsi="Georgia"/>
                <w:b/>
                <w:sz w:val="20"/>
                <w:szCs w:val="20"/>
              </w:rPr>
              <w:t>– концерна</w:t>
            </w:r>
            <w:r w:rsidRPr="00D457A3">
              <w:rPr>
                <w:rFonts w:ascii="Georgia" w:hAnsi="Georgia"/>
                <w:b/>
                <w:sz w:val="20"/>
                <w:szCs w:val="20"/>
              </w:rPr>
              <w:t xml:space="preserve"> «</w:t>
            </w:r>
            <w:proofErr w:type="spellStart"/>
            <w:r w:rsidRPr="00D457A3">
              <w:rPr>
                <w:rFonts w:ascii="Georgia" w:hAnsi="Georgia"/>
                <w:b/>
                <w:sz w:val="20"/>
                <w:szCs w:val="20"/>
              </w:rPr>
              <w:t>Даймлер</w:t>
            </w:r>
            <w:proofErr w:type="spellEnd"/>
            <w:r w:rsidRPr="00D457A3">
              <w:rPr>
                <w:rFonts w:ascii="Georgia" w:hAnsi="Georgia"/>
                <w:b/>
                <w:sz w:val="20"/>
                <w:szCs w:val="20"/>
              </w:rPr>
              <w:t>-Крайслер», Мерседес*.</w:t>
            </w:r>
            <w:r w:rsidRPr="00D457A3">
              <w:rPr>
                <w:rFonts w:ascii="Georgia" w:hAnsi="Georgia"/>
                <w:sz w:val="20"/>
                <w:szCs w:val="20"/>
              </w:rPr>
              <w:t xml:space="preserve"> Переезд на ночлег в отель</w:t>
            </w:r>
            <w:r w:rsidR="003D1264">
              <w:rPr>
                <w:rFonts w:ascii="Georgia" w:hAnsi="Georgia"/>
                <w:sz w:val="20"/>
                <w:szCs w:val="20"/>
              </w:rPr>
              <w:t xml:space="preserve"> на территории Польши</w:t>
            </w:r>
            <w:r w:rsidRPr="00D457A3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BE3A36" w:rsidRPr="00D457A3" w:rsidTr="001C7EFD">
        <w:trPr>
          <w:trHeight w:val="292"/>
        </w:trPr>
        <w:tc>
          <w:tcPr>
            <w:tcW w:w="817" w:type="dxa"/>
          </w:tcPr>
          <w:p w:rsidR="00BE3A36" w:rsidRPr="002349A5" w:rsidRDefault="001C7EFD" w:rsidP="00CA4901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2349A5">
              <w:rPr>
                <w:rFonts w:ascii="Georgia" w:hAnsi="Georgia"/>
                <w:b/>
                <w:i/>
                <w:sz w:val="18"/>
                <w:szCs w:val="20"/>
              </w:rPr>
              <w:t>8 день</w:t>
            </w:r>
          </w:p>
        </w:tc>
        <w:tc>
          <w:tcPr>
            <w:tcW w:w="10470" w:type="dxa"/>
          </w:tcPr>
          <w:p w:rsidR="00BE3A36" w:rsidRPr="00D457A3" w:rsidRDefault="001C7EFD" w:rsidP="00CA490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457A3">
              <w:rPr>
                <w:rFonts w:ascii="Georgia" w:hAnsi="Georgia"/>
                <w:sz w:val="20"/>
                <w:szCs w:val="20"/>
              </w:rPr>
              <w:t>Тр</w:t>
            </w:r>
            <w:r w:rsidR="003D1264">
              <w:rPr>
                <w:rFonts w:ascii="Georgia" w:hAnsi="Georgia"/>
                <w:sz w:val="20"/>
                <w:szCs w:val="20"/>
              </w:rPr>
              <w:t>анзит по территории РП</w:t>
            </w:r>
            <w:r w:rsidRPr="00D457A3">
              <w:rPr>
                <w:rFonts w:ascii="Georgia" w:hAnsi="Georgia"/>
                <w:sz w:val="20"/>
                <w:szCs w:val="20"/>
              </w:rPr>
              <w:t>. Прибытие в Брест вечером. Прибытие в Минск ночью</w:t>
            </w:r>
          </w:p>
        </w:tc>
      </w:tr>
    </w:tbl>
    <w:bookmarkEnd w:id="0"/>
    <w:p w:rsidR="00FB0AA8" w:rsidRPr="003D1264" w:rsidRDefault="00D457A3" w:rsidP="00D457A3">
      <w:pPr>
        <w:jc w:val="both"/>
        <w:rPr>
          <w:rFonts w:ascii="Georgia" w:hAnsi="Georgia"/>
          <w:spacing w:val="-2"/>
          <w:sz w:val="20"/>
          <w:szCs w:val="20"/>
        </w:rPr>
      </w:pPr>
      <w:r w:rsidRPr="003D1264">
        <w:rPr>
          <w:rFonts w:ascii="Georgia" w:hAnsi="Georgia"/>
          <w:spacing w:val="-2"/>
          <w:sz w:val="20"/>
          <w:szCs w:val="20"/>
        </w:rPr>
        <w:t>*** для группы, выезжающей 11.11.2018, возможно изменение программы в 5 день (посещение праздника молодого вина).</w:t>
      </w:r>
    </w:p>
    <w:p w:rsidR="001C7EFD" w:rsidRPr="002349A5" w:rsidRDefault="00623164" w:rsidP="001C7EFD">
      <w:pPr>
        <w:jc w:val="center"/>
        <w:rPr>
          <w:rFonts w:ascii="Georgia" w:hAnsi="Georgia"/>
          <w:b/>
          <w:sz w:val="22"/>
          <w:szCs w:val="20"/>
        </w:rPr>
      </w:pPr>
      <w:r w:rsidRPr="002349A5">
        <w:rPr>
          <w:rFonts w:ascii="Georgia" w:hAnsi="Georgia"/>
          <w:b/>
          <w:sz w:val="22"/>
          <w:szCs w:val="20"/>
        </w:rPr>
        <w:t>Стоимость тура: 375</w:t>
      </w:r>
      <w:r w:rsidR="001C7EFD" w:rsidRPr="002349A5">
        <w:rPr>
          <w:rFonts w:ascii="Georgia" w:hAnsi="Georgia"/>
          <w:b/>
          <w:sz w:val="22"/>
          <w:szCs w:val="20"/>
        </w:rPr>
        <w:t xml:space="preserve"> €</w:t>
      </w:r>
      <w:r w:rsidRPr="002349A5">
        <w:rPr>
          <w:rFonts w:ascii="Georgia" w:hAnsi="Georgia"/>
          <w:b/>
          <w:sz w:val="22"/>
          <w:szCs w:val="20"/>
        </w:rPr>
        <w:t xml:space="preserve"> + 90 </w:t>
      </w:r>
      <w:r w:rsidRPr="002349A5">
        <w:rPr>
          <w:rFonts w:ascii="Georgia" w:hAnsi="Georgia"/>
          <w:b/>
          <w:sz w:val="22"/>
          <w:szCs w:val="20"/>
          <w:lang w:val="en-US"/>
        </w:rPr>
        <w:t>BYN</w:t>
      </w:r>
    </w:p>
    <w:p w:rsidR="00FB0AA8" w:rsidRPr="00D457A3" w:rsidRDefault="00FB0AA8" w:rsidP="00FB0AA8">
      <w:pPr>
        <w:jc w:val="both"/>
        <w:rPr>
          <w:rFonts w:ascii="Georgia" w:hAnsi="Georgia"/>
          <w:sz w:val="20"/>
          <w:szCs w:val="20"/>
        </w:rPr>
      </w:pPr>
      <w:r w:rsidRPr="00D457A3">
        <w:rPr>
          <w:rFonts w:ascii="Georgia" w:hAnsi="Georgia"/>
          <w:b/>
          <w:sz w:val="20"/>
          <w:szCs w:val="20"/>
        </w:rPr>
        <w:t>В стоимость тура входит:</w:t>
      </w:r>
      <w:r w:rsidRPr="00D457A3">
        <w:rPr>
          <w:rFonts w:ascii="Georgia" w:hAnsi="Georgia"/>
          <w:sz w:val="20"/>
          <w:szCs w:val="20"/>
        </w:rPr>
        <w:t> </w:t>
      </w:r>
      <w:r w:rsidR="001C7EFD" w:rsidRPr="00D457A3">
        <w:rPr>
          <w:rFonts w:ascii="Georgia" w:hAnsi="Georgia"/>
          <w:color w:val="000000"/>
          <w:sz w:val="20"/>
          <w:szCs w:val="20"/>
        </w:rPr>
        <w:t>проезд комфортабельным автобусом; проживание в отелях 2*-3* в 2–3-местных номерах с удобствами; питание – завтраки в отелях; экскурсионное обслуживание по программе.</w:t>
      </w:r>
    </w:p>
    <w:p w:rsidR="00FB0AA8" w:rsidRPr="00D457A3" w:rsidRDefault="00FB0AA8" w:rsidP="00D457A3">
      <w:pPr>
        <w:jc w:val="both"/>
        <w:rPr>
          <w:rFonts w:ascii="Georgia" w:hAnsi="Georgia"/>
          <w:sz w:val="20"/>
          <w:szCs w:val="20"/>
        </w:rPr>
      </w:pPr>
      <w:r w:rsidRPr="00D457A3">
        <w:rPr>
          <w:rFonts w:ascii="Georgia" w:hAnsi="Georgia"/>
          <w:b/>
          <w:sz w:val="20"/>
          <w:szCs w:val="20"/>
        </w:rPr>
        <w:t xml:space="preserve"> В стоимость тура не входит:</w:t>
      </w:r>
      <w:r w:rsidRPr="00D457A3">
        <w:rPr>
          <w:rFonts w:ascii="Georgia" w:hAnsi="Georgia"/>
          <w:sz w:val="20"/>
          <w:szCs w:val="20"/>
        </w:rPr>
        <w:t xml:space="preserve"> </w:t>
      </w:r>
      <w:r w:rsidR="001C7EFD" w:rsidRPr="00D457A3">
        <w:rPr>
          <w:rFonts w:ascii="Georgia" w:hAnsi="Georgia"/>
          <w:sz w:val="20"/>
          <w:szCs w:val="20"/>
        </w:rPr>
        <w:t xml:space="preserve">виза, медицинская страховка, налоги на проживание в некоторых городах </w:t>
      </w:r>
      <w:proofErr w:type="spellStart"/>
      <w:r w:rsidR="001C7EFD" w:rsidRPr="00D457A3">
        <w:rPr>
          <w:rFonts w:ascii="Georgia" w:hAnsi="Georgia"/>
          <w:sz w:val="20"/>
          <w:szCs w:val="20"/>
        </w:rPr>
        <w:t>city</w:t>
      </w:r>
      <w:proofErr w:type="spellEnd"/>
      <w:r w:rsidR="001C7EFD" w:rsidRPr="00D457A3">
        <w:rPr>
          <w:rFonts w:ascii="Georgia" w:hAnsi="Georgia"/>
          <w:sz w:val="20"/>
          <w:szCs w:val="20"/>
        </w:rPr>
        <w:t xml:space="preserve"> </w:t>
      </w:r>
      <w:proofErr w:type="spellStart"/>
      <w:r w:rsidR="001C7EFD" w:rsidRPr="00D457A3">
        <w:rPr>
          <w:rFonts w:ascii="Georgia" w:hAnsi="Georgia"/>
          <w:sz w:val="20"/>
          <w:szCs w:val="20"/>
        </w:rPr>
        <w:t>tax</w:t>
      </w:r>
      <w:proofErr w:type="spellEnd"/>
      <w:r w:rsidR="001C7EFD" w:rsidRPr="00D457A3">
        <w:rPr>
          <w:rFonts w:ascii="Georgia" w:hAnsi="Georgia"/>
          <w:sz w:val="20"/>
          <w:szCs w:val="20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</w:p>
    <w:p w:rsidR="000571D0" w:rsidRPr="00D457A3" w:rsidRDefault="001C7EFD" w:rsidP="00D457A3">
      <w:pPr>
        <w:jc w:val="both"/>
        <w:rPr>
          <w:rFonts w:ascii="Georgia" w:hAnsi="Georgia"/>
          <w:b/>
          <w:sz w:val="20"/>
          <w:szCs w:val="20"/>
        </w:rPr>
      </w:pPr>
      <w:r w:rsidRPr="00D457A3">
        <w:rPr>
          <w:rFonts w:ascii="Georgia" w:hAnsi="Georgia"/>
          <w:b/>
          <w:sz w:val="20"/>
          <w:szCs w:val="20"/>
        </w:rPr>
        <w:t xml:space="preserve">Информация по доплатам: </w:t>
      </w:r>
      <w:r w:rsidRPr="00D457A3">
        <w:rPr>
          <w:rFonts w:ascii="Georgia" w:hAnsi="Georgia"/>
          <w:sz w:val="20"/>
          <w:szCs w:val="20"/>
        </w:rPr>
        <w:t xml:space="preserve">одноместное размещение – 150 </w:t>
      </w:r>
      <w:r w:rsidRPr="00D457A3">
        <w:rPr>
          <w:rFonts w:ascii="Georgia" w:hAnsi="Georgia"/>
          <w:color w:val="000000"/>
          <w:sz w:val="20"/>
          <w:szCs w:val="20"/>
        </w:rPr>
        <w:t xml:space="preserve">€, кораблик по каналам Страсбурга – 12 €, дегустации вин Бургундских и </w:t>
      </w:r>
      <w:proofErr w:type="spellStart"/>
      <w:r w:rsidRPr="00D457A3">
        <w:rPr>
          <w:rFonts w:ascii="Georgia" w:hAnsi="Georgia"/>
          <w:color w:val="000000"/>
          <w:sz w:val="20"/>
          <w:szCs w:val="20"/>
        </w:rPr>
        <w:t>Божоле</w:t>
      </w:r>
      <w:proofErr w:type="spellEnd"/>
      <w:r w:rsidRPr="00D457A3">
        <w:rPr>
          <w:rFonts w:ascii="Georgia" w:hAnsi="Georgia"/>
          <w:color w:val="000000"/>
          <w:sz w:val="20"/>
          <w:szCs w:val="20"/>
        </w:rPr>
        <w:t xml:space="preserve">  ~ 5 € за каждую, обед в регионе </w:t>
      </w:r>
      <w:proofErr w:type="spellStart"/>
      <w:r w:rsidRPr="00D457A3">
        <w:rPr>
          <w:rFonts w:ascii="Georgia" w:hAnsi="Georgia"/>
          <w:color w:val="000000"/>
          <w:sz w:val="20"/>
          <w:szCs w:val="20"/>
        </w:rPr>
        <w:t>Божоле</w:t>
      </w:r>
      <w:proofErr w:type="spellEnd"/>
      <w:r w:rsidRPr="00D457A3">
        <w:rPr>
          <w:rFonts w:ascii="Georgia" w:hAnsi="Georgia"/>
          <w:color w:val="000000"/>
          <w:sz w:val="20"/>
          <w:szCs w:val="20"/>
        </w:rPr>
        <w:t xml:space="preserve"> – 20 €, дегустация швейцарских сыров – 3-7 €, экскурсия, включая входные билеты на завод «Мерседес» – 20 €, аренда наушников на период тура – 20 €</w:t>
      </w:r>
      <w:r w:rsidR="00D457A3" w:rsidRPr="00D457A3">
        <w:rPr>
          <w:rFonts w:ascii="Georgia" w:hAnsi="Georgia"/>
          <w:color w:val="000000"/>
          <w:sz w:val="20"/>
          <w:szCs w:val="20"/>
        </w:rPr>
        <w:t>.</w:t>
      </w:r>
    </w:p>
    <w:p w:rsidR="001C7EFD" w:rsidRPr="00D457A3" w:rsidRDefault="001C7EFD" w:rsidP="00D457A3">
      <w:pPr>
        <w:jc w:val="both"/>
        <w:rPr>
          <w:rFonts w:ascii="Georgia" w:hAnsi="Georgia"/>
          <w:sz w:val="20"/>
          <w:szCs w:val="20"/>
        </w:rPr>
      </w:pPr>
      <w:r w:rsidRPr="00D457A3">
        <w:rPr>
          <w:rFonts w:ascii="Georgia" w:hAnsi="Georgia"/>
          <w:b/>
          <w:sz w:val="20"/>
          <w:szCs w:val="20"/>
        </w:rPr>
        <w:t>Внимание!</w:t>
      </w:r>
      <w:r w:rsidRPr="00D457A3">
        <w:rPr>
          <w:rFonts w:ascii="Georgia" w:hAnsi="Georgia"/>
          <w:sz w:val="20"/>
          <w:szCs w:val="20"/>
        </w:rPr>
        <w:t xml:space="preserve"> Оплата обязательного туристического сбора (</w:t>
      </w:r>
      <w:proofErr w:type="spellStart"/>
      <w:r w:rsidRPr="00D457A3">
        <w:rPr>
          <w:rFonts w:ascii="Georgia" w:hAnsi="Georgia"/>
          <w:sz w:val="20"/>
          <w:szCs w:val="20"/>
        </w:rPr>
        <w:t>city</w:t>
      </w:r>
      <w:proofErr w:type="spellEnd"/>
      <w:r w:rsidRPr="00D457A3">
        <w:rPr>
          <w:rFonts w:ascii="Georgia" w:hAnsi="Georgia"/>
          <w:sz w:val="20"/>
          <w:szCs w:val="20"/>
        </w:rPr>
        <w:t xml:space="preserve"> </w:t>
      </w:r>
      <w:proofErr w:type="spellStart"/>
      <w:r w:rsidRPr="00D457A3">
        <w:rPr>
          <w:rFonts w:ascii="Georgia" w:hAnsi="Georgia"/>
          <w:sz w:val="20"/>
          <w:szCs w:val="20"/>
        </w:rPr>
        <w:t>tax</w:t>
      </w:r>
      <w:proofErr w:type="spellEnd"/>
      <w:r w:rsidRPr="00D457A3">
        <w:rPr>
          <w:rFonts w:ascii="Georgia" w:hAnsi="Georgia"/>
          <w:sz w:val="20"/>
          <w:szCs w:val="20"/>
        </w:rPr>
        <w:t>) производится туристами самостоятельно на рецепции отеля, сопровождающий группы оповестит Вас о необходимости оплаты. Факультативные экскурсии организуются при минимальном количестве 25 человек, кроме объектов, обозначенных как «посещения при полной группе».</w:t>
      </w:r>
    </w:p>
    <w:p w:rsidR="001C7EFD" w:rsidRPr="00E46884" w:rsidRDefault="001C7EFD" w:rsidP="00D457A3">
      <w:pPr>
        <w:tabs>
          <w:tab w:val="left" w:pos="2930"/>
        </w:tabs>
        <w:jc w:val="center"/>
        <w:rPr>
          <w:rFonts w:ascii="Georgia" w:hAnsi="Georgia"/>
          <w:sz w:val="20"/>
          <w:szCs w:val="20"/>
        </w:rPr>
      </w:pPr>
      <w:r w:rsidRPr="00E46884">
        <w:rPr>
          <w:rFonts w:ascii="Georgia" w:hAnsi="Georgia"/>
          <w:sz w:val="20"/>
          <w:szCs w:val="20"/>
        </w:rPr>
        <w:t xml:space="preserve">*дополнительные оплаты,   **уточняется дополнительно, *** праздник молодого вина в регионе </w:t>
      </w:r>
      <w:proofErr w:type="spellStart"/>
      <w:r w:rsidRPr="00E46884">
        <w:rPr>
          <w:rFonts w:ascii="Georgia" w:hAnsi="Georgia"/>
          <w:sz w:val="20"/>
          <w:szCs w:val="20"/>
        </w:rPr>
        <w:t>Божоле</w:t>
      </w:r>
      <w:proofErr w:type="spellEnd"/>
    </w:p>
    <w:sectPr w:rsidR="001C7EFD" w:rsidRPr="00E46884" w:rsidSect="00D77EB8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33476"/>
    <w:multiLevelType w:val="hybridMultilevel"/>
    <w:tmpl w:val="BE54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8"/>
    <w:rsid w:val="000571D0"/>
    <w:rsid w:val="001B540B"/>
    <w:rsid w:val="001C7EFD"/>
    <w:rsid w:val="002349A5"/>
    <w:rsid w:val="003D1264"/>
    <w:rsid w:val="00623164"/>
    <w:rsid w:val="00BE3A36"/>
    <w:rsid w:val="00C73FD2"/>
    <w:rsid w:val="00D457A3"/>
    <w:rsid w:val="00E46884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E3A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E3A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2%D0%BE%D1%80%D0%B5%D1%86_%D0%B3%D0%B5%D1%80%D1%86%D0%BE%D0%B3%D0%BE%D0%B2_%D0%91%D1%83%D1%80%D0%B3%D1%83%D0%BD%D0%B4%D1%81%D0%BA%D0%B8%D1%85" TargetMode="External"/><Relationship Id="rId13" Type="http://schemas.openxmlformats.org/officeDocument/2006/relationships/hyperlink" Target="http://ru.wikipedia.org/w/index.php?title=%D0%A6%D0%B5%D1%80%D0%BA%D0%BE%D0%B2%D1%8C_%D0%A1%D0%B5%D0%BD-%D0%9C%D0%B8%D1%88%D0%B5%D0%BB%D1%8C_(%D0%94%D0%B8%D0%B6%D0%BE%D0%BD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4%D0%B0%D1%85%D0%B2%D0%B5%D1%80%D0%BA" TargetMode="External"/><Relationship Id="rId12" Type="http://schemas.openxmlformats.org/officeDocument/2006/relationships/hyperlink" Target="http://ru.wikipedia.org/w/index.php?title=%D0%A6%D0%B5%D1%80%D0%BA%D0%BE%D0%B2%D1%8C_%D0%A1%D0%B5%D0%BD-%D0%A4%D0%B8%D0%BB%D0%B8%D0%B1%D0%B5%D1%80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/index.php?title=%D0%A6%D0%B5%D1%80%D0%BA%D0%BE%D0%B2%D1%8C_%D0%94%D0%B8%D0%B6%D0%BE%D0%BD%D1%81%D0%BA%D0%BE%D0%B9_%D0%91%D0%BE%D0%B3%D0%BE%D0%BC%D0%B0%D1%82%D0%B5%D1%80%D0%B8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4%D0%B8%D0%B6%D0%BE%D0%BD%D1%81%D0%BA%D0%B8%D0%B9_%D1%81%D0%BE%D0%B1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8%D0%BB%D0%B8%D0%BF%D0%BF_%D0%94%D0%BE%D0%B1%D1%80%D1%8B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2018-09-05T14:27:00Z</dcterms:created>
  <dcterms:modified xsi:type="dcterms:W3CDTF">2018-09-06T09:41:00Z</dcterms:modified>
</cp:coreProperties>
</file>