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72" w:rsidRPr="00B5296E" w:rsidRDefault="00167AA2" w:rsidP="00B52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en-US"/>
        </w:rPr>
      </w:pPr>
      <w:r>
        <w:rPr>
          <w:b/>
          <w:noProof/>
          <w:color w:val="365F91"/>
          <w:sz w:val="56"/>
          <w:szCs w:val="56"/>
          <w:lang w:val="en-US"/>
        </w:rPr>
        <w:t xml:space="preserve">                       </w:t>
      </w:r>
      <w:r w:rsidR="00B5296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en-US"/>
        </w:rPr>
        <w:t xml:space="preserve"> </w:t>
      </w:r>
      <w:r w:rsidR="002F697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РИГА-ЮРМАЛА-ВИЛЬНЮС</w:t>
      </w:r>
      <w:r w:rsidR="00AE23E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en-US"/>
        </w:rPr>
        <w:t xml:space="preserve">          </w:t>
      </w:r>
    </w:p>
    <w:p w:rsidR="002F6972" w:rsidRPr="002F6972" w:rsidRDefault="002F6972" w:rsidP="001E7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22.09.,13.10.,04.11.,24.11.,15.12.,22.12</w:t>
      </w:r>
    </w:p>
    <w:p w:rsidR="001E7F98" w:rsidRPr="001E7F98" w:rsidRDefault="001E7F98" w:rsidP="001E7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Программа тура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7"/>
        <w:gridCol w:w="8558"/>
      </w:tblGrid>
      <w:tr w:rsidR="001E7F98" w:rsidRPr="001E7F98" w:rsidTr="001E7F98">
        <w:trPr>
          <w:trHeight w:val="75"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98" w:rsidRPr="001E7F98" w:rsidRDefault="001E7F98" w:rsidP="001E7F98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10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22:00* (пятница)– отправление автобуса из Минска с д/</w:t>
            </w:r>
            <w:proofErr w:type="gram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Дружная. Транзит по территории РБ и Литвы, Латвии.</w:t>
            </w:r>
          </w:p>
          <w:p w:rsidR="001E7F98" w:rsidRPr="001E7F98" w:rsidRDefault="001E7F98" w:rsidP="001E7F98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 xml:space="preserve">Посещение 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Duty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 xml:space="preserve"> 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Free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,</w:t>
            </w: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белорусской границе действует скидка 5% (можно произвести расчет за бел</w:t>
            </w:r>
            <w:proofErr w:type="gram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убли по курсу Нац. банка).</w:t>
            </w:r>
          </w:p>
        </w:tc>
      </w:tr>
      <w:tr w:rsidR="001E7F98" w:rsidRPr="001E7F98" w:rsidTr="001E7F98">
        <w:trPr>
          <w:trHeight w:val="75"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98" w:rsidRPr="001E7F98" w:rsidRDefault="001E7F98" w:rsidP="001E7F98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10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08.30 - 11.00 - обзорная экскурсия по Риге</w:t>
            </w: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русскоговорящим гидом: автобус проследует по набережной реки Даугава, с которой открывается великолепный вид на столицу Латвии, пешеходная экскурсия по Старому Городу: знаменитый Домский собор 13 века, в 16 веке в соборе был установлен уникальный орган, которой и сегодня считается одним из лучших в мире;</w:t>
            </w:r>
            <w:proofErr w:type="gram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здание гильдии, построенное в 14 веке; Рижский замок - это резиденция президента Латвии и чудесную архитектуру района 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Югендстиль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11.30 – 14.00 – автобусно-пешеходная экскурсия по Юрмале</w:t>
            </w: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русскоговорящим гидом: от 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Лиелупе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Дубулты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самобытной деревянной застройкой (дачная архитектура) и современными зданиями (концертный зал в 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Дзинтари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проходят популярные фестивали «Новая Волна», «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КиВиН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Comedy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многие другие мероприятия и концерты). В конце экскурсии у Вас будет возможность погулять по пешеходной улице города – улице </w:t>
            </w:r>
            <w:proofErr w:type="spellStart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Йомас</w:t>
            </w:r>
            <w:proofErr w:type="spellEnd"/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посидеть в уютных кафе или прогуляться по берегу моря.</w:t>
            </w:r>
          </w:p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16.00  - свободное время.</w:t>
            </w:r>
          </w:p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16.00  - выезд в Ригу.</w:t>
            </w:r>
            <w:r w:rsidRPr="001E7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556C8" w:rsidRPr="00ED2982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7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Ужин в кафе "LIDO" (за доплату).</w:t>
            </w: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в гостинице 3*.</w:t>
            </w:r>
          </w:p>
          <w:p w:rsidR="001E7F98" w:rsidRPr="001E7F98" w:rsidRDefault="001E7F98" w:rsidP="001E7F98">
            <w:pPr>
              <w:spacing w:before="100" w:beforeAutospacing="1" w:after="100" w:afterAutospacing="1" w:line="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время. </w:t>
            </w:r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Ночлег</w:t>
            </w: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F98" w:rsidRPr="001E7F98" w:rsidTr="001E7F98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день</w:t>
            </w:r>
          </w:p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07.00 - 08.00 - завтрак.</w:t>
            </w:r>
          </w:p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выезд в Вильнюс.</w:t>
            </w:r>
          </w:p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12.00 - 15.00 – посещение торгово-развлекательного центра «AKROPOLIS».</w:t>
            </w:r>
          </w:p>
          <w:p w:rsidR="001E7F98" w:rsidRPr="001E7F98" w:rsidRDefault="001E7F98" w:rsidP="001E7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F98">
              <w:rPr>
                <w:rFonts w:ascii="Times New Roman" w:eastAsia="Times New Roman" w:hAnsi="Times New Roman" w:cs="Times New Roman"/>
                <w:sz w:val="24"/>
                <w:szCs w:val="24"/>
              </w:rPr>
              <w:t>15.00 - выезд в Минск. Прибытие ориентировочно в 21.00-23.00.</w:t>
            </w:r>
          </w:p>
        </w:tc>
      </w:tr>
    </w:tbl>
    <w:p w:rsidR="00ED6D6C" w:rsidRPr="00603519" w:rsidRDefault="001E7F98" w:rsidP="00ED6D6C">
      <w:pPr>
        <w:jc w:val="center"/>
        <w:rPr>
          <w:rFonts w:ascii="Calibri" w:eastAsia="Calibri" w:hAnsi="Calibri" w:cs="Times New Roman"/>
          <w:b/>
          <w:color w:val="FF0000"/>
          <w:sz w:val="44"/>
          <w:szCs w:val="4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6D6C" w:rsidRPr="00603519">
        <w:rPr>
          <w:rFonts w:ascii="Calibri" w:eastAsia="Calibri" w:hAnsi="Calibri" w:cs="Times New Roman"/>
          <w:b/>
          <w:color w:val="FF0000"/>
          <w:sz w:val="44"/>
          <w:szCs w:val="44"/>
        </w:rPr>
        <w:t>СТОИМОСТЬ ТУРА</w:t>
      </w:r>
    </w:p>
    <w:p w:rsidR="00ED6D6C" w:rsidRPr="00603519" w:rsidRDefault="00ED6D6C" w:rsidP="00ED6D6C">
      <w:pPr>
        <w:tabs>
          <w:tab w:val="left" w:pos="6045"/>
        </w:tabs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603519">
        <w:rPr>
          <w:rFonts w:ascii="Calibri" w:eastAsia="Calibri" w:hAnsi="Calibri" w:cs="Times New Roman"/>
          <w:b/>
          <w:sz w:val="32"/>
          <w:szCs w:val="32"/>
        </w:rPr>
        <w:t>Взрослые:</w:t>
      </w:r>
      <w:r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</w:t>
      </w:r>
      <w:r w:rsidR="00F455FA" w:rsidRPr="00ED2982">
        <w:rPr>
          <w:b/>
          <w:color w:val="FF0000"/>
          <w:sz w:val="32"/>
          <w:szCs w:val="32"/>
        </w:rPr>
        <w:t>5</w:t>
      </w:r>
      <w:r w:rsidRPr="00ED6D6C">
        <w:rPr>
          <w:rFonts w:ascii="Calibri" w:eastAsia="Calibri" w:hAnsi="Calibri" w:cs="Times New Roman"/>
          <w:b/>
          <w:color w:val="FF0000"/>
          <w:sz w:val="32"/>
          <w:szCs w:val="32"/>
        </w:rPr>
        <w:t>5</w:t>
      </w:r>
      <w:r w:rsidRPr="00603519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евро  + 4</w:t>
      </w:r>
      <w:r w:rsidRPr="00ED6D6C">
        <w:rPr>
          <w:rFonts w:ascii="Calibri" w:eastAsia="Calibri" w:hAnsi="Calibri" w:cs="Times New Roman"/>
          <w:b/>
          <w:color w:val="FF0000"/>
          <w:sz w:val="32"/>
          <w:szCs w:val="32"/>
        </w:rPr>
        <w:t>0</w:t>
      </w:r>
      <w:r w:rsidRPr="00603519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</w:t>
      </w:r>
      <w:r w:rsidRPr="00603519">
        <w:rPr>
          <w:rFonts w:ascii="Calibri" w:eastAsia="Calibri" w:hAnsi="Calibri" w:cs="Times New Roman"/>
          <w:b/>
          <w:color w:val="FF0000"/>
          <w:sz w:val="32"/>
          <w:szCs w:val="32"/>
          <w:lang w:val="en-US"/>
        </w:rPr>
        <w:t>BYN</w:t>
      </w:r>
    </w:p>
    <w:p w:rsidR="001E7F98" w:rsidRPr="001E7F98" w:rsidRDefault="001E7F98" w:rsidP="001E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F98" w:rsidRPr="001E7F98" w:rsidRDefault="001E7F98" w:rsidP="001E7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6972" w:rsidRDefault="002F6972" w:rsidP="001E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</w:p>
    <w:p w:rsidR="001E7F98" w:rsidRPr="001E7F98" w:rsidRDefault="001E7F98" w:rsidP="001E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lastRenderedPageBreak/>
        <w:t>В стоимость тура входит:</w:t>
      </w:r>
    </w:p>
    <w:p w:rsidR="001E7F98" w:rsidRPr="001E7F98" w:rsidRDefault="001E7F98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- проезд на комфортабельном автобусе (50 мест)</w:t>
      </w:r>
    </w:p>
    <w:p w:rsidR="001E7F98" w:rsidRPr="001E7F98" w:rsidRDefault="001E7F98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- 2 экскурсии: по Риге и Юрмале с аттестованным гидом.</w:t>
      </w:r>
    </w:p>
    <w:p w:rsidR="001E7F98" w:rsidRPr="001E7F98" w:rsidRDefault="001E7F98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- 1 ночь в отеле 3* в Риге - завтрак в отеле (шведский стол)</w:t>
      </w:r>
    </w:p>
    <w:p w:rsidR="001E7F98" w:rsidRPr="001E7F98" w:rsidRDefault="001E7F98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- трансферы по программе</w:t>
      </w:r>
    </w:p>
    <w:p w:rsidR="001E7F98" w:rsidRPr="001E7F98" w:rsidRDefault="001E7F98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- сопровождение группы.</w:t>
      </w:r>
      <w:r w:rsidRPr="001E7F98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E7F98" w:rsidRPr="001E7F98" w:rsidRDefault="001E7F98" w:rsidP="001E7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Дополнительно оплачивается: </w:t>
      </w:r>
    </w:p>
    <w:p w:rsidR="001E7F98" w:rsidRPr="001E7F98" w:rsidRDefault="001E7F98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- виза</w:t>
      </w:r>
    </w:p>
    <w:p w:rsidR="001E7F98" w:rsidRPr="001E7F98" w:rsidRDefault="001E7F98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- страховка</w:t>
      </w:r>
    </w:p>
    <w:p w:rsidR="001E7F98" w:rsidRPr="002F6972" w:rsidRDefault="001E7F98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1E7F98">
        <w:rPr>
          <w:rFonts w:ascii="Times New Roman" w:eastAsia="Times New Roman" w:hAnsi="Times New Roman" w:cs="Times New Roman"/>
          <w:sz w:val="24"/>
          <w:szCs w:val="24"/>
        </w:rPr>
        <w:t>- если Вы путешествуете один - обязательная доплата за одноместное размещение в гостинице 15 евро.</w:t>
      </w:r>
    </w:p>
    <w:p w:rsidR="002F6972" w:rsidRPr="002F6972" w:rsidRDefault="002F6972" w:rsidP="001E7F9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4050290"/>
            <wp:effectExtent l="19050" t="0" r="3175" b="0"/>
            <wp:docPr id="1" name="preview-image" descr="http://trvlr.club/wp-content/uploads/2015/12/rig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rvlr.club/wp-content/uploads/2015/12/riga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972" w:rsidRPr="002F6972" w:rsidSect="00B529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D0" w:rsidRDefault="00AC1FD0" w:rsidP="002F6972">
      <w:pPr>
        <w:spacing w:after="0" w:line="240" w:lineRule="auto"/>
      </w:pPr>
      <w:r>
        <w:separator/>
      </w:r>
    </w:p>
  </w:endnote>
  <w:endnote w:type="continuationSeparator" w:id="0">
    <w:p w:rsidR="00AC1FD0" w:rsidRDefault="00AC1FD0" w:rsidP="002F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D0" w:rsidRDefault="00AC1FD0" w:rsidP="002F6972">
      <w:pPr>
        <w:spacing w:after="0" w:line="240" w:lineRule="auto"/>
      </w:pPr>
      <w:r>
        <w:separator/>
      </w:r>
    </w:p>
  </w:footnote>
  <w:footnote w:type="continuationSeparator" w:id="0">
    <w:p w:rsidR="00AC1FD0" w:rsidRDefault="00AC1FD0" w:rsidP="002F6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98"/>
    <w:rsid w:val="00084978"/>
    <w:rsid w:val="000E31F7"/>
    <w:rsid w:val="00132936"/>
    <w:rsid w:val="00167AA2"/>
    <w:rsid w:val="001E7F98"/>
    <w:rsid w:val="002B5399"/>
    <w:rsid w:val="002F6972"/>
    <w:rsid w:val="00345B35"/>
    <w:rsid w:val="00423653"/>
    <w:rsid w:val="005B2A79"/>
    <w:rsid w:val="007715F3"/>
    <w:rsid w:val="007940F7"/>
    <w:rsid w:val="00846108"/>
    <w:rsid w:val="00883BC7"/>
    <w:rsid w:val="009556C8"/>
    <w:rsid w:val="00AC1FD0"/>
    <w:rsid w:val="00AE23EA"/>
    <w:rsid w:val="00B05128"/>
    <w:rsid w:val="00B5296E"/>
    <w:rsid w:val="00E12F5F"/>
    <w:rsid w:val="00E83213"/>
    <w:rsid w:val="00E92FDA"/>
    <w:rsid w:val="00ED2982"/>
    <w:rsid w:val="00ED6D6C"/>
    <w:rsid w:val="00F455FA"/>
    <w:rsid w:val="00F5594F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F98"/>
    <w:rPr>
      <w:b/>
      <w:bCs/>
    </w:rPr>
  </w:style>
  <w:style w:type="character" w:styleId="a5">
    <w:name w:val="Hyperlink"/>
    <w:basedOn w:val="a0"/>
    <w:uiPriority w:val="99"/>
    <w:semiHidden/>
    <w:unhideWhenUsed/>
    <w:rsid w:val="009556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9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972"/>
  </w:style>
  <w:style w:type="paragraph" w:styleId="aa">
    <w:name w:val="footer"/>
    <w:basedOn w:val="a"/>
    <w:link w:val="ab"/>
    <w:uiPriority w:val="99"/>
    <w:semiHidden/>
    <w:unhideWhenUsed/>
    <w:rsid w:val="002F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F98"/>
    <w:rPr>
      <w:b/>
      <w:bCs/>
    </w:rPr>
  </w:style>
  <w:style w:type="character" w:styleId="a5">
    <w:name w:val="Hyperlink"/>
    <w:basedOn w:val="a0"/>
    <w:uiPriority w:val="99"/>
    <w:semiHidden/>
    <w:unhideWhenUsed/>
    <w:rsid w:val="009556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9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972"/>
  </w:style>
  <w:style w:type="paragraph" w:styleId="aa">
    <w:name w:val="footer"/>
    <w:basedOn w:val="a"/>
    <w:link w:val="ab"/>
    <w:uiPriority w:val="99"/>
    <w:semiHidden/>
    <w:unhideWhenUsed/>
    <w:rsid w:val="002F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2017-09-06T13:43:00Z</cp:lastPrinted>
  <dcterms:created xsi:type="dcterms:W3CDTF">2017-09-12T09:00:00Z</dcterms:created>
  <dcterms:modified xsi:type="dcterms:W3CDTF">2017-09-12T09:00:00Z</dcterms:modified>
</cp:coreProperties>
</file>