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5F" w:rsidRPr="00196E5F" w:rsidRDefault="00196E5F" w:rsidP="00196E5F">
      <w:pPr>
        <w:jc w:val="center"/>
        <w:rPr>
          <w:b/>
        </w:rPr>
      </w:pPr>
      <w:r w:rsidRPr="00196E5F">
        <w:rPr>
          <w:b/>
        </w:rPr>
        <w:t>Почувствуй Антарктику!</w:t>
      </w:r>
    </w:p>
    <w:p w:rsidR="00196E5F" w:rsidRPr="00196E5F" w:rsidRDefault="00196E5F" w:rsidP="00196E5F">
      <w:r w:rsidRPr="00196E5F">
        <w:t>с 1 декабря по 28 марта</w:t>
      </w:r>
      <w:r>
        <w:t xml:space="preserve"> от </w:t>
      </w:r>
      <w:r w:rsidRPr="00196E5F">
        <w:t>5500 $</w:t>
      </w:r>
      <w:r>
        <w:t xml:space="preserve"> </w:t>
      </w:r>
      <w:r w:rsidRPr="00196E5F">
        <w:t>6 мест</w:t>
      </w:r>
    </w:p>
    <w:p w:rsidR="00196E5F" w:rsidRPr="00196E5F" w:rsidRDefault="00196E5F" w:rsidP="00196E5F"/>
    <w:p w:rsidR="00196E5F" w:rsidRPr="00196E5F" w:rsidRDefault="00196E5F" w:rsidP="00196E5F">
      <w:r w:rsidRPr="00196E5F">
        <w:rPr>
          <w:b/>
          <w:bCs/>
        </w:rPr>
        <w:t>Сердцем Антарктики является материк Антарктида</w:t>
      </w:r>
    </w:p>
    <w:p w:rsidR="00196E5F" w:rsidRDefault="00196E5F" w:rsidP="00196E5F">
      <w:pPr>
        <w:jc w:val="both"/>
      </w:pPr>
      <w:r w:rsidRPr="00196E5F">
        <w:t>Приглашаем Вас совершить незабываемое путешествие в таинственную Антарктику. Вы окажетесь в одной из самых дальних точек земли, самом холодном и ветреном месте, погруженном во льды. Первозданная природа и экстремальные погодные условия превратили Антарктиду в захватывающее дух направление для искушенных путешественников.</w:t>
      </w:r>
    </w:p>
    <w:p w:rsidR="00196E5F" w:rsidRDefault="00196E5F" w:rsidP="00196E5F">
      <w:pPr>
        <w:jc w:val="both"/>
      </w:pPr>
      <w:r w:rsidRPr="00196E5F">
        <w:t xml:space="preserve">С ноября по март из аэропорта </w:t>
      </w:r>
      <w:proofErr w:type="spellStart"/>
      <w:r w:rsidRPr="00196E5F">
        <w:t>Пунта-Аренас</w:t>
      </w:r>
      <w:proofErr w:type="spellEnd"/>
      <w:r w:rsidRPr="00196E5F">
        <w:t xml:space="preserve"> (Чили) сюда осуществляются чартерные рейсы через Магелланов пролив, Огненную Землю, Мыс Горн и пролив Дрейка с посадкой на о-ве Кинг Джордж.</w:t>
      </w:r>
    </w:p>
    <w:p w:rsidR="00196E5F" w:rsidRPr="00196E5F" w:rsidRDefault="00196E5F" w:rsidP="00196E5F">
      <w:pPr>
        <w:jc w:val="both"/>
      </w:pPr>
      <w:r w:rsidRPr="00196E5F">
        <w:t>Программа «Почувствуй Антарктику» – для тех, кто хочет ощутить себя частью природы и прикоснуться к одному из самых загадочных уголков Земли. Добро пожаловать в увлекательное странствие, которое подарит Вам снежно-голубые краски пейзажей Антарктиды, комфортабельный отдых и сказочные впечатления!</w:t>
      </w:r>
    </w:p>
    <w:p w:rsidR="00196E5F" w:rsidRDefault="00196E5F" w:rsidP="00196E5F">
      <w:pPr>
        <w:rPr>
          <w:b/>
          <w:bCs/>
        </w:rPr>
      </w:pPr>
    </w:p>
    <w:p w:rsidR="00196E5F" w:rsidRPr="00196E5F" w:rsidRDefault="00196E5F" w:rsidP="00196E5F">
      <w:r w:rsidRPr="00196E5F">
        <w:rPr>
          <w:b/>
          <w:bCs/>
        </w:rPr>
        <w:t>Однодневная экскурсия:</w:t>
      </w:r>
    </w:p>
    <w:p w:rsidR="00196E5F" w:rsidRPr="00196E5F" w:rsidRDefault="00196E5F" w:rsidP="00196E5F">
      <w:pPr>
        <w:numPr>
          <w:ilvl w:val="0"/>
          <w:numId w:val="1"/>
        </w:numPr>
      </w:pPr>
      <w:r w:rsidRPr="00196E5F">
        <w:t xml:space="preserve">посещение первого поселения </w:t>
      </w:r>
      <w:proofErr w:type="spellStart"/>
      <w:r w:rsidRPr="00196E5F">
        <w:t>Вилья-лас-Эстрельяс</w:t>
      </w:r>
      <w:proofErr w:type="spellEnd"/>
      <w:r w:rsidRPr="00196E5F">
        <w:t xml:space="preserve"> (где проживает гражданское население) и окружающей его территории</w:t>
      </w:r>
    </w:p>
    <w:p w:rsidR="00196E5F" w:rsidRPr="00196E5F" w:rsidRDefault="00196E5F" w:rsidP="00196E5F">
      <w:pPr>
        <w:numPr>
          <w:ilvl w:val="0"/>
          <w:numId w:val="1"/>
        </w:numPr>
      </w:pPr>
      <w:r w:rsidRPr="00196E5F">
        <w:t xml:space="preserve">прогулка на </w:t>
      </w:r>
      <w:proofErr w:type="spellStart"/>
      <w:r w:rsidRPr="00196E5F">
        <w:t>лодках-зодиках</w:t>
      </w:r>
      <w:proofErr w:type="spellEnd"/>
      <w:r w:rsidRPr="00196E5F">
        <w:t xml:space="preserve"> к острову </w:t>
      </w:r>
      <w:proofErr w:type="spellStart"/>
      <w:r w:rsidRPr="00196E5F">
        <w:t>Ардли</w:t>
      </w:r>
      <w:proofErr w:type="spellEnd"/>
      <w:r w:rsidRPr="00196E5F">
        <w:t>, посещение колонии пингвинов и навигация вокруг ледника Коллинз</w:t>
      </w:r>
    </w:p>
    <w:p w:rsidR="00196E5F" w:rsidRPr="00196E5F" w:rsidRDefault="00196E5F" w:rsidP="00196E5F">
      <w:pPr>
        <w:numPr>
          <w:ilvl w:val="0"/>
          <w:numId w:val="1"/>
        </w:numPr>
      </w:pPr>
      <w:r w:rsidRPr="00196E5F">
        <w:t>посещение православной Российской церкви (на метеорологической станции Беллинсгаузен)</w:t>
      </w:r>
    </w:p>
    <w:p w:rsidR="00196E5F" w:rsidRPr="00196E5F" w:rsidRDefault="00196E5F" w:rsidP="00196E5F">
      <w:pPr>
        <w:numPr>
          <w:ilvl w:val="0"/>
          <w:numId w:val="1"/>
        </w:numPr>
      </w:pPr>
      <w:r w:rsidRPr="00196E5F">
        <w:t xml:space="preserve">возвращение в аэропорт </w:t>
      </w:r>
      <w:proofErr w:type="spellStart"/>
      <w:r w:rsidRPr="00196E5F">
        <w:t>Пунта-Аренас</w:t>
      </w:r>
      <w:proofErr w:type="spellEnd"/>
      <w:r w:rsidRPr="00196E5F">
        <w:t xml:space="preserve"> (Чили)</w:t>
      </w:r>
    </w:p>
    <w:p w:rsidR="00196E5F" w:rsidRPr="00196E5F" w:rsidRDefault="00196E5F" w:rsidP="00196E5F">
      <w:r w:rsidRPr="00196E5F">
        <w:rPr>
          <w:b/>
          <w:bCs/>
        </w:rPr>
        <w:t>Экскурсия с ночевкой:</w:t>
      </w:r>
    </w:p>
    <w:p w:rsidR="00196E5F" w:rsidRPr="00196E5F" w:rsidRDefault="00196E5F" w:rsidP="00196E5F">
      <w:pPr>
        <w:numPr>
          <w:ilvl w:val="0"/>
          <w:numId w:val="2"/>
        </w:numPr>
      </w:pPr>
      <w:r w:rsidRPr="00196E5F">
        <w:t xml:space="preserve">пассажиры будут доставлены в лагерь </w:t>
      </w:r>
      <w:proofErr w:type="spellStart"/>
      <w:r w:rsidRPr="00196E5F">
        <w:t>Ice</w:t>
      </w:r>
      <w:proofErr w:type="spellEnd"/>
      <w:r w:rsidRPr="00196E5F">
        <w:t xml:space="preserve"> </w:t>
      </w:r>
      <w:proofErr w:type="spellStart"/>
      <w:r w:rsidRPr="00196E5F">
        <w:t>Camp</w:t>
      </w:r>
      <w:proofErr w:type="spellEnd"/>
      <w:r w:rsidRPr="00196E5F">
        <w:t xml:space="preserve"> (расположенные на леднике Коллинз)</w:t>
      </w:r>
    </w:p>
    <w:p w:rsidR="00196E5F" w:rsidRPr="00196E5F" w:rsidRDefault="00196E5F" w:rsidP="00196E5F">
      <w:pPr>
        <w:numPr>
          <w:ilvl w:val="0"/>
          <w:numId w:val="2"/>
        </w:numPr>
      </w:pPr>
      <w:r w:rsidRPr="00196E5F">
        <w:t>прогулка до колонии морских львов у  пролива Дрейка</w:t>
      </w:r>
    </w:p>
    <w:p w:rsidR="00196E5F" w:rsidRPr="00196E5F" w:rsidRDefault="00196E5F" w:rsidP="00196E5F">
      <w:pPr>
        <w:numPr>
          <w:ilvl w:val="0"/>
          <w:numId w:val="2"/>
        </w:numPr>
      </w:pPr>
      <w:r w:rsidRPr="00196E5F">
        <w:t xml:space="preserve">прогулка на </w:t>
      </w:r>
      <w:proofErr w:type="spellStart"/>
      <w:r w:rsidRPr="00196E5F">
        <w:t>лодках-зодиках</w:t>
      </w:r>
      <w:proofErr w:type="spellEnd"/>
      <w:r w:rsidRPr="00196E5F">
        <w:t xml:space="preserve"> к острову </w:t>
      </w:r>
      <w:proofErr w:type="spellStart"/>
      <w:r w:rsidRPr="00196E5F">
        <w:t>Ардли</w:t>
      </w:r>
      <w:proofErr w:type="spellEnd"/>
      <w:r w:rsidRPr="00196E5F">
        <w:t>, посещение колонии пингвинов и навигация вокруг ледника Коллинз</w:t>
      </w:r>
    </w:p>
    <w:p w:rsidR="00196E5F" w:rsidRPr="00196E5F" w:rsidRDefault="00196E5F" w:rsidP="00196E5F">
      <w:pPr>
        <w:numPr>
          <w:ilvl w:val="0"/>
          <w:numId w:val="2"/>
        </w:numPr>
      </w:pPr>
      <w:r w:rsidRPr="00196E5F">
        <w:t>посещение различных научно-исследовательских  станций</w:t>
      </w:r>
    </w:p>
    <w:p w:rsidR="00196E5F" w:rsidRPr="00196E5F" w:rsidRDefault="00196E5F" w:rsidP="00196E5F">
      <w:pPr>
        <w:numPr>
          <w:ilvl w:val="0"/>
          <w:numId w:val="2"/>
        </w:numPr>
      </w:pPr>
      <w:r w:rsidRPr="00196E5F">
        <w:t>при условии хорошей погоды будет возможность  посетить и другие интересные природные  места</w:t>
      </w:r>
    </w:p>
    <w:p w:rsidR="00196E5F" w:rsidRPr="00196E5F" w:rsidRDefault="00196E5F" w:rsidP="00196E5F">
      <w:r w:rsidRPr="00196E5F">
        <w:t xml:space="preserve">Возвращение в аэропорт </w:t>
      </w:r>
      <w:proofErr w:type="spellStart"/>
      <w:r w:rsidRPr="00196E5F">
        <w:t>Пунта-Аренас</w:t>
      </w:r>
      <w:proofErr w:type="spellEnd"/>
      <w:r w:rsidRPr="00196E5F">
        <w:t xml:space="preserve"> (Чили)</w:t>
      </w:r>
    </w:p>
    <w:p w:rsidR="00196E5F" w:rsidRDefault="00196E5F" w:rsidP="00196E5F"/>
    <w:p w:rsidR="00196E5F" w:rsidRPr="00196E5F" w:rsidRDefault="00196E5F" w:rsidP="00196E5F">
      <w:r w:rsidRPr="00196E5F">
        <w:t>* Все вышеуказанные мероприятия проводятся при благоприятных погодных условиях и в доступное время перед посадкой в самолет.</w:t>
      </w:r>
    </w:p>
    <w:p w:rsidR="00196E5F" w:rsidRPr="00196E5F" w:rsidRDefault="00196E5F" w:rsidP="00196E5F">
      <w:r w:rsidRPr="00196E5F">
        <w:t>Чартерный флот имеет в наличии два самолета, которые обладают разной грузоподъемностью и разным количеством мест для пассажиров.</w:t>
      </w:r>
    </w:p>
    <w:p w:rsidR="00196E5F" w:rsidRDefault="00196E5F" w:rsidP="00196E5F">
      <w:pPr>
        <w:rPr>
          <w:b/>
          <w:bCs/>
        </w:rPr>
      </w:pPr>
    </w:p>
    <w:p w:rsidR="00196E5F" w:rsidRPr="00196E5F" w:rsidRDefault="00196E5F" w:rsidP="00196E5F">
      <w:r w:rsidRPr="00196E5F">
        <w:rPr>
          <w:b/>
          <w:bCs/>
        </w:rPr>
        <w:t>Расписание вылетов в Антарктиду на сезон 2016 - 2017 </w:t>
      </w:r>
    </w:p>
    <w:p w:rsidR="00196E5F" w:rsidRDefault="00196E5F" w:rsidP="00196E5F">
      <w:pPr>
        <w:rPr>
          <w:b/>
          <w:bCs/>
        </w:rPr>
      </w:pPr>
    </w:p>
    <w:p w:rsidR="00196E5F" w:rsidRPr="00196E5F" w:rsidRDefault="00196E5F" w:rsidP="00196E5F">
      <w:r w:rsidRPr="00196E5F">
        <w:rPr>
          <w:b/>
          <w:bCs/>
        </w:rPr>
        <w:t>Однодневная экскурсия:</w:t>
      </w:r>
    </w:p>
    <w:p w:rsidR="00196E5F" w:rsidRPr="00196E5F" w:rsidRDefault="00196E5F" w:rsidP="00196E5F">
      <w:r w:rsidRPr="00196E5F">
        <w:rPr>
          <w:b/>
          <w:bCs/>
        </w:rPr>
        <w:t>2016 год: </w:t>
      </w:r>
      <w:r w:rsidRPr="00196E5F">
        <w:t>01.12.16, 16.12.16</w:t>
      </w:r>
      <w:r w:rsidRPr="00196E5F">
        <w:br/>
      </w:r>
      <w:r w:rsidRPr="00196E5F">
        <w:rPr>
          <w:b/>
          <w:bCs/>
        </w:rPr>
        <w:t>2017 год</w:t>
      </w:r>
      <w:r w:rsidRPr="00196E5F">
        <w:t>:</w:t>
      </w:r>
      <w:r w:rsidRPr="00196E5F">
        <w:br/>
        <w:t>январь - 08, 13</w:t>
      </w:r>
      <w:r w:rsidRPr="00196E5F">
        <w:br/>
        <w:t>февраль - 07, 10, 20</w:t>
      </w:r>
      <w:r w:rsidRPr="00196E5F">
        <w:br/>
        <w:t>март - 13, 17, 28 </w:t>
      </w:r>
    </w:p>
    <w:p w:rsidR="00196E5F" w:rsidRDefault="00196E5F" w:rsidP="00196E5F">
      <w:r w:rsidRPr="00196E5F">
        <w:rPr>
          <w:b/>
          <w:bCs/>
        </w:rPr>
        <w:t xml:space="preserve">Стоимость = 5500 </w:t>
      </w:r>
      <w:proofErr w:type="spellStart"/>
      <w:r w:rsidRPr="00196E5F">
        <w:rPr>
          <w:b/>
          <w:bCs/>
        </w:rPr>
        <w:t>у.е</w:t>
      </w:r>
      <w:proofErr w:type="spellEnd"/>
      <w:r w:rsidRPr="00196E5F">
        <w:rPr>
          <w:b/>
          <w:bCs/>
        </w:rPr>
        <w:t>./чел</w:t>
      </w:r>
      <w:r w:rsidRPr="00196E5F">
        <w:t> </w:t>
      </w:r>
      <w:r w:rsidRPr="00196E5F">
        <w:br/>
        <w:t xml:space="preserve">При использовании самолета </w:t>
      </w:r>
      <w:proofErr w:type="spellStart"/>
      <w:r w:rsidRPr="00196E5F">
        <w:t>King</w:t>
      </w:r>
      <w:proofErr w:type="spellEnd"/>
      <w:r w:rsidRPr="00196E5F">
        <w:t xml:space="preserve"> </w:t>
      </w:r>
      <w:proofErr w:type="spellStart"/>
      <w:r w:rsidRPr="00196E5F">
        <w:t>Air</w:t>
      </w:r>
      <w:proofErr w:type="spellEnd"/>
      <w:r w:rsidRPr="00196E5F">
        <w:t xml:space="preserve"> минимальное и максимальное количество пассажиров – 6 человек.</w:t>
      </w:r>
    </w:p>
    <w:p w:rsidR="00196E5F" w:rsidRPr="00196E5F" w:rsidRDefault="00196E5F" w:rsidP="00196E5F">
      <w:r w:rsidRPr="00196E5F">
        <w:t>При использовании самолета BAE 146 количество пассажиров может достигать 40 человек.</w:t>
      </w:r>
    </w:p>
    <w:p w:rsidR="00196E5F" w:rsidRDefault="00196E5F" w:rsidP="00196E5F">
      <w:pPr>
        <w:rPr>
          <w:b/>
          <w:bCs/>
        </w:rPr>
      </w:pPr>
    </w:p>
    <w:p w:rsidR="00196E5F" w:rsidRPr="00196E5F" w:rsidRDefault="00196E5F" w:rsidP="00196E5F">
      <w:r w:rsidRPr="00196E5F">
        <w:rPr>
          <w:b/>
          <w:bCs/>
        </w:rPr>
        <w:t xml:space="preserve">Экскурсия с ночевкой (проводится только на 6-местном </w:t>
      </w:r>
      <w:proofErr w:type="spellStart"/>
      <w:r w:rsidRPr="00196E5F">
        <w:rPr>
          <w:b/>
          <w:bCs/>
        </w:rPr>
        <w:t>King</w:t>
      </w:r>
      <w:proofErr w:type="spellEnd"/>
      <w:r w:rsidRPr="00196E5F">
        <w:rPr>
          <w:b/>
          <w:bCs/>
        </w:rPr>
        <w:t xml:space="preserve"> </w:t>
      </w:r>
      <w:proofErr w:type="spellStart"/>
      <w:r w:rsidRPr="00196E5F">
        <w:rPr>
          <w:b/>
          <w:bCs/>
        </w:rPr>
        <w:t>Air</w:t>
      </w:r>
      <w:proofErr w:type="spellEnd"/>
      <w:r w:rsidRPr="00196E5F">
        <w:rPr>
          <w:b/>
          <w:bCs/>
        </w:rPr>
        <w:t xml:space="preserve"> 300):</w:t>
      </w:r>
    </w:p>
    <w:p w:rsidR="00196E5F" w:rsidRPr="00196E5F" w:rsidRDefault="00196E5F" w:rsidP="00196E5F">
      <w:r w:rsidRPr="00196E5F">
        <w:rPr>
          <w:b/>
          <w:bCs/>
        </w:rPr>
        <w:t>2016 год: </w:t>
      </w:r>
      <w:r w:rsidRPr="00196E5F">
        <w:t>06.12.16, 11.12.16, 23.12.16</w:t>
      </w:r>
      <w:r w:rsidRPr="00196E5F">
        <w:br/>
      </w:r>
      <w:r w:rsidRPr="00196E5F">
        <w:rPr>
          <w:b/>
          <w:bCs/>
        </w:rPr>
        <w:t>2017 год:</w:t>
      </w:r>
      <w:r w:rsidRPr="00196E5F">
        <w:rPr>
          <w:b/>
          <w:bCs/>
        </w:rPr>
        <w:br/>
      </w:r>
      <w:r w:rsidRPr="00196E5F">
        <w:t>январь - 03, 13, 18, 28</w:t>
      </w:r>
      <w:r w:rsidRPr="00196E5F">
        <w:br/>
        <w:t>февраль - 02, 17, 26</w:t>
      </w:r>
      <w:r w:rsidRPr="00196E5F">
        <w:br/>
        <w:t>март - 03, 18 </w:t>
      </w:r>
    </w:p>
    <w:p w:rsidR="00196E5F" w:rsidRPr="00196E5F" w:rsidRDefault="00196E5F" w:rsidP="00196E5F">
      <w:r w:rsidRPr="00196E5F">
        <w:rPr>
          <w:b/>
          <w:bCs/>
        </w:rPr>
        <w:lastRenderedPageBreak/>
        <w:t xml:space="preserve">Стоимость = 6500 </w:t>
      </w:r>
      <w:proofErr w:type="spellStart"/>
      <w:r w:rsidRPr="00196E5F">
        <w:rPr>
          <w:b/>
          <w:bCs/>
        </w:rPr>
        <w:t>у.е</w:t>
      </w:r>
      <w:proofErr w:type="spellEnd"/>
      <w:r w:rsidRPr="00196E5F">
        <w:rPr>
          <w:b/>
          <w:bCs/>
        </w:rPr>
        <w:t>./чел</w:t>
      </w:r>
    </w:p>
    <w:p w:rsidR="00196E5F" w:rsidRPr="00196E5F" w:rsidRDefault="00196E5F" w:rsidP="00196E5F">
      <w:r w:rsidRPr="00196E5F">
        <w:rPr>
          <w:b/>
          <w:bCs/>
        </w:rPr>
        <w:t>Стоимость тура не включает:</w:t>
      </w:r>
    </w:p>
    <w:p w:rsidR="00196E5F" w:rsidRPr="00196E5F" w:rsidRDefault="00196E5F" w:rsidP="00196E5F">
      <w:pPr>
        <w:numPr>
          <w:ilvl w:val="0"/>
          <w:numId w:val="3"/>
        </w:numPr>
      </w:pPr>
      <w:proofErr w:type="spellStart"/>
      <w:r w:rsidRPr="00196E5F">
        <w:t>Авиаперелет</w:t>
      </w:r>
      <w:proofErr w:type="spellEnd"/>
      <w:r w:rsidRPr="00196E5F">
        <w:t xml:space="preserve"> Москва-Сантьяго-Москва</w:t>
      </w:r>
    </w:p>
    <w:p w:rsidR="00196E5F" w:rsidRPr="00196E5F" w:rsidRDefault="00196E5F" w:rsidP="00196E5F">
      <w:pPr>
        <w:numPr>
          <w:ilvl w:val="0"/>
          <w:numId w:val="3"/>
        </w:numPr>
      </w:pPr>
      <w:proofErr w:type="spellStart"/>
      <w:r w:rsidRPr="00196E5F">
        <w:t>Авиаперелет</w:t>
      </w:r>
      <w:proofErr w:type="spellEnd"/>
      <w:r w:rsidRPr="00196E5F">
        <w:t xml:space="preserve"> </w:t>
      </w:r>
      <w:proofErr w:type="spellStart"/>
      <w:r w:rsidRPr="00196E5F">
        <w:t>Сантьяго-Пунта-Аренас-Сантьяго</w:t>
      </w:r>
      <w:proofErr w:type="spellEnd"/>
    </w:p>
    <w:p w:rsidR="00196E5F" w:rsidRPr="00196E5F" w:rsidRDefault="00196E5F" w:rsidP="00196E5F">
      <w:pPr>
        <w:numPr>
          <w:ilvl w:val="0"/>
          <w:numId w:val="3"/>
        </w:numPr>
      </w:pPr>
      <w:r w:rsidRPr="00196E5F">
        <w:t xml:space="preserve">Проживание в отеле в </w:t>
      </w:r>
      <w:proofErr w:type="spellStart"/>
      <w:r w:rsidRPr="00196E5F">
        <w:t>Пунта-Аренас</w:t>
      </w:r>
      <w:proofErr w:type="spellEnd"/>
      <w:r w:rsidRPr="00196E5F">
        <w:t xml:space="preserve"> необходимое количество транзитных ночей </w:t>
      </w:r>
    </w:p>
    <w:p w:rsidR="00196E5F" w:rsidRPr="00196E5F" w:rsidRDefault="00196E5F" w:rsidP="00196E5F">
      <w:pPr>
        <w:numPr>
          <w:ilvl w:val="0"/>
          <w:numId w:val="3"/>
        </w:numPr>
      </w:pPr>
      <w:r w:rsidRPr="00196E5F">
        <w:t>Медицинская страховка </w:t>
      </w:r>
    </w:p>
    <w:p w:rsidR="00196E5F" w:rsidRPr="00196E5F" w:rsidRDefault="00196E5F" w:rsidP="00196E5F">
      <w:r w:rsidRPr="00196E5F">
        <w:t>* Все программы начинаются за день до вылета: квалифицированные специалисты предоставят Вам подробную информацию о маршруте и правилах поведения, которые необходимо соблюдать в течение всего путешествия.</w:t>
      </w:r>
    </w:p>
    <w:p w:rsidR="003E5385" w:rsidRPr="00196E5F" w:rsidRDefault="003E5385" w:rsidP="00196E5F"/>
    <w:sectPr w:rsidR="003E5385" w:rsidRPr="00196E5F" w:rsidSect="00E415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4C39"/>
    <w:multiLevelType w:val="multilevel"/>
    <w:tmpl w:val="CC92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50965"/>
    <w:multiLevelType w:val="multilevel"/>
    <w:tmpl w:val="2572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8A5EFE"/>
    <w:multiLevelType w:val="multilevel"/>
    <w:tmpl w:val="2062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75B89"/>
    <w:rsid w:val="000F6E9F"/>
    <w:rsid w:val="00105433"/>
    <w:rsid w:val="00196E5F"/>
    <w:rsid w:val="00203081"/>
    <w:rsid w:val="003E5385"/>
    <w:rsid w:val="003F6CDD"/>
    <w:rsid w:val="00997684"/>
    <w:rsid w:val="00AB1F4E"/>
    <w:rsid w:val="00CA60B6"/>
    <w:rsid w:val="00D91437"/>
    <w:rsid w:val="00E4154F"/>
    <w:rsid w:val="00E75B89"/>
    <w:rsid w:val="00ED3C96"/>
    <w:rsid w:val="00F8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9F"/>
    <w:rPr>
      <w:sz w:val="24"/>
    </w:rPr>
  </w:style>
  <w:style w:type="paragraph" w:styleId="2">
    <w:name w:val="heading 2"/>
    <w:basedOn w:val="a"/>
    <w:link w:val="20"/>
    <w:uiPriority w:val="9"/>
    <w:qFormat/>
    <w:rsid w:val="00E75B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E75B89"/>
    <w:pPr>
      <w:spacing w:before="100" w:beforeAutospacing="1" w:after="100" w:afterAutospacing="1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6E9F"/>
    <w:pPr>
      <w:jc w:val="center"/>
    </w:pPr>
    <w:rPr>
      <w:rFonts w:ascii="Arial" w:hAnsi="Arial"/>
      <w:b/>
      <w:sz w:val="20"/>
    </w:rPr>
  </w:style>
  <w:style w:type="character" w:customStyle="1" w:styleId="a4">
    <w:name w:val="Название Знак"/>
    <w:basedOn w:val="a0"/>
    <w:link w:val="a3"/>
    <w:rsid w:val="000F6E9F"/>
    <w:rPr>
      <w:rFonts w:ascii="Arial" w:hAnsi="Arial"/>
      <w:b/>
    </w:rPr>
  </w:style>
  <w:style w:type="character" w:customStyle="1" w:styleId="20">
    <w:name w:val="Заголовок 2 Знак"/>
    <w:basedOn w:val="a0"/>
    <w:link w:val="2"/>
    <w:uiPriority w:val="9"/>
    <w:rsid w:val="00E75B89"/>
    <w:rPr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E75B89"/>
    <w:rPr>
      <w:b/>
      <w:bCs/>
    </w:rPr>
  </w:style>
  <w:style w:type="paragraph" w:customStyle="1" w:styleId="tourinfo">
    <w:name w:val="tourinfo"/>
    <w:basedOn w:val="a"/>
    <w:rsid w:val="00E75B89"/>
    <w:pPr>
      <w:spacing w:before="100" w:beforeAutospacing="1" w:after="100" w:afterAutospacing="1"/>
    </w:pPr>
    <w:rPr>
      <w:szCs w:val="24"/>
    </w:rPr>
  </w:style>
  <w:style w:type="character" w:customStyle="1" w:styleId="date">
    <w:name w:val="date"/>
    <w:basedOn w:val="a0"/>
    <w:rsid w:val="00E75B89"/>
  </w:style>
  <w:style w:type="character" w:customStyle="1" w:styleId="apple-converted-space">
    <w:name w:val="apple-converted-space"/>
    <w:basedOn w:val="a0"/>
    <w:rsid w:val="00E75B89"/>
  </w:style>
  <w:style w:type="character" w:customStyle="1" w:styleId="price">
    <w:name w:val="price"/>
    <w:basedOn w:val="a0"/>
    <w:rsid w:val="00E75B89"/>
  </w:style>
  <w:style w:type="character" w:customStyle="1" w:styleId="people">
    <w:name w:val="people"/>
    <w:basedOn w:val="a0"/>
    <w:rsid w:val="00E75B89"/>
  </w:style>
  <w:style w:type="paragraph" w:customStyle="1" w:styleId="daysnights">
    <w:name w:val="daysnights"/>
    <w:basedOn w:val="a"/>
    <w:rsid w:val="00E75B89"/>
    <w:pPr>
      <w:spacing w:before="100" w:beforeAutospacing="1" w:after="100" w:afterAutospacing="1"/>
    </w:pPr>
    <w:rPr>
      <w:szCs w:val="24"/>
    </w:rPr>
  </w:style>
  <w:style w:type="paragraph" w:customStyle="1" w:styleId="morecountries">
    <w:name w:val="morecountries"/>
    <w:basedOn w:val="a"/>
    <w:rsid w:val="00E75B89"/>
    <w:pPr>
      <w:spacing w:before="100" w:beforeAutospacing="1" w:after="100" w:afterAutospacing="1"/>
    </w:pPr>
    <w:rPr>
      <w:szCs w:val="24"/>
    </w:rPr>
  </w:style>
  <w:style w:type="paragraph" w:customStyle="1" w:styleId="photo">
    <w:name w:val="photo"/>
    <w:basedOn w:val="a"/>
    <w:rsid w:val="00E75B89"/>
    <w:pPr>
      <w:spacing w:before="100" w:beforeAutospacing="1" w:after="100" w:afterAutospacing="1"/>
    </w:pPr>
    <w:rPr>
      <w:szCs w:val="24"/>
    </w:rPr>
  </w:style>
  <w:style w:type="paragraph" w:styleId="a5">
    <w:name w:val="Normal (Web)"/>
    <w:basedOn w:val="a"/>
    <w:uiPriority w:val="99"/>
    <w:unhideWhenUsed/>
    <w:rsid w:val="00E75B89"/>
    <w:pPr>
      <w:spacing w:before="100" w:beforeAutospacing="1" w:after="100" w:afterAutospacing="1"/>
    </w:pPr>
    <w:rPr>
      <w:szCs w:val="24"/>
    </w:rPr>
  </w:style>
  <w:style w:type="character" w:styleId="a6">
    <w:name w:val="Strong"/>
    <w:basedOn w:val="a0"/>
    <w:uiPriority w:val="22"/>
    <w:qFormat/>
    <w:rsid w:val="00E75B89"/>
    <w:rPr>
      <w:b/>
      <w:bCs/>
    </w:rPr>
  </w:style>
  <w:style w:type="character" w:styleId="a7">
    <w:name w:val="Emphasis"/>
    <w:basedOn w:val="a0"/>
    <w:uiPriority w:val="20"/>
    <w:qFormat/>
    <w:rsid w:val="00E75B8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75B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B8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96E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42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7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2</cp:revision>
  <dcterms:created xsi:type="dcterms:W3CDTF">2016-10-18T13:24:00Z</dcterms:created>
  <dcterms:modified xsi:type="dcterms:W3CDTF">2016-10-18T13:24:00Z</dcterms:modified>
</cp:coreProperties>
</file>