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28" w:rsidRPr="000F4728" w:rsidRDefault="000F4728" w:rsidP="000F4728">
      <w:pPr>
        <w:shd w:val="clear" w:color="auto" w:fill="FFFFFF"/>
        <w:spacing w:after="0" w:line="576" w:lineRule="atLeast"/>
        <w:rPr>
          <w:rFonts w:ascii="Georgia" w:eastAsia="Times New Roman" w:hAnsi="Georgia" w:cs="Times New Roman"/>
          <w:i/>
          <w:iCs/>
          <w:color w:val="D52B1E"/>
          <w:sz w:val="58"/>
          <w:szCs w:val="58"/>
          <w:lang w:eastAsia="ru-RU"/>
        </w:rPr>
      </w:pPr>
      <w:r w:rsidRPr="000F4728">
        <w:rPr>
          <w:rFonts w:ascii="Georgia" w:eastAsia="Times New Roman" w:hAnsi="Georgia" w:cs="Times New Roman"/>
          <w:i/>
          <w:iCs/>
          <w:color w:val="D52B1E"/>
          <w:sz w:val="58"/>
          <w:szCs w:val="58"/>
          <w:lang w:eastAsia="ru-RU"/>
        </w:rPr>
        <w:t>Швейцарская баллада: Нескромное очарование буржуазии</w:t>
      </w:r>
    </w:p>
    <w:p w:rsidR="000F4728" w:rsidRPr="000F4728" w:rsidRDefault="000F4728" w:rsidP="000F472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proofErr w:type="spellStart"/>
      <w:r w:rsidRPr="000F4728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Регенсбург</w:t>
      </w:r>
      <w:proofErr w:type="spellEnd"/>
      <w:r w:rsidRPr="000F4728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 xml:space="preserve"> – Лихтенштейн </w:t>
      </w:r>
      <w:r w:rsidRPr="000F4728">
        <w:rPr>
          <w:rFonts w:ascii="Trebuchet MS" w:eastAsia="Times New Roman" w:hAnsi="Trebuchet MS" w:cs="Times New Roman"/>
          <w:b/>
          <w:bCs/>
          <w:color w:val="5D6D76"/>
          <w:sz w:val="29"/>
          <w:lang w:eastAsia="ru-RU"/>
        </w:rPr>
        <w:t>– </w:t>
      </w:r>
      <w:r w:rsidRPr="000F4728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 xml:space="preserve">Цюрих – Люцерн – Женева – Швейцарская </w:t>
      </w:r>
      <w:proofErr w:type="spellStart"/>
      <w:r w:rsidRPr="000F4728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ривьера</w:t>
      </w:r>
      <w:proofErr w:type="spellEnd"/>
      <w:r w:rsidRPr="000F4728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* </w:t>
      </w:r>
      <w:r w:rsidRPr="000F4728">
        <w:rPr>
          <w:rFonts w:ascii="Trebuchet MS" w:eastAsia="Times New Roman" w:hAnsi="Trebuchet MS" w:cs="Times New Roman"/>
          <w:b/>
          <w:bCs/>
          <w:color w:val="5D6D76"/>
          <w:sz w:val="29"/>
          <w:lang w:eastAsia="ru-RU"/>
        </w:rPr>
        <w:t>–</w:t>
      </w:r>
      <w:r w:rsidRPr="000F4728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 Берн </w:t>
      </w:r>
      <w:r w:rsidRPr="000F4728">
        <w:rPr>
          <w:rFonts w:ascii="Trebuchet MS" w:eastAsia="Times New Roman" w:hAnsi="Trebuchet MS" w:cs="Times New Roman"/>
          <w:b/>
          <w:bCs/>
          <w:color w:val="5D6D76"/>
          <w:sz w:val="29"/>
          <w:lang w:eastAsia="ru-RU"/>
        </w:rPr>
        <w:t>–</w:t>
      </w:r>
      <w:r w:rsidRPr="000F4728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 Страсбург* </w:t>
      </w:r>
      <w:r w:rsidRPr="000F4728">
        <w:rPr>
          <w:rFonts w:ascii="Trebuchet MS" w:eastAsia="Times New Roman" w:hAnsi="Trebuchet MS" w:cs="Times New Roman"/>
          <w:b/>
          <w:bCs/>
          <w:color w:val="5D6D76"/>
          <w:sz w:val="29"/>
          <w:lang w:eastAsia="ru-RU"/>
        </w:rPr>
        <w:t>–</w:t>
      </w:r>
      <w:r w:rsidRPr="000F4728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 Нюрнберг</w:t>
      </w:r>
    </w:p>
    <w:p w:rsidR="000F4728" w:rsidRPr="000F4728" w:rsidRDefault="000F4728" w:rsidP="000F472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(7 дней, без ночных переездов)</w:t>
      </w:r>
    </w:p>
    <w:p w:rsidR="000F4728" w:rsidRPr="000F4728" w:rsidRDefault="000F4728" w:rsidP="000F472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F4728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1 день</w:t>
      </w:r>
      <w:r w:rsidRPr="000F4728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br/>
        <w:t>Выезд из Минска (в 05.00**) / Бреста (ориентировочно в 10.00**). Транзит по РП (~650 км). Ночлег в отеле на территории Польши.</w:t>
      </w:r>
    </w:p>
    <w:p w:rsidR="000F4728" w:rsidRPr="000F4728" w:rsidRDefault="000F4728" w:rsidP="000F472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F4728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2 день</w:t>
      </w:r>
      <w:r w:rsidRPr="000F4728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br/>
        <w:t>Переезд в</w:t>
      </w:r>
      <w:r w:rsidRPr="000F4728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F4728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РЕГЕНСБУРГ</w:t>
      </w:r>
      <w:r w:rsidRPr="000F4728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– один из старейших городов Баварии (~370 км). Пешеходная экскурсия по историческому центру: Кафедральный собор – самое знаменитое культовое сооружение </w:t>
      </w:r>
      <w:proofErr w:type="spell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Регенсбурга</w:t>
      </w:r>
      <w:proofErr w:type="spellEnd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, легендарный каменный мост 12 века, приходская церковь Ульриха XIII, огромный Дворец княжеской династии </w:t>
      </w:r>
      <w:proofErr w:type="spell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Турн-унд-Таксис</w:t>
      </w:r>
      <w:proofErr w:type="spellEnd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, старая ратуша, старейшая в Германии сосисочная </w:t>
      </w:r>
      <w:proofErr w:type="spell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Historische</w:t>
      </w:r>
      <w:proofErr w:type="spellEnd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</w:t>
      </w:r>
      <w:proofErr w:type="spell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Wurstküche</w:t>
      </w:r>
      <w:proofErr w:type="spellEnd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(850 лет) и др. Свободное время. Переезд на ночлег в отеле в южной Германии (~260 км).</w:t>
      </w:r>
    </w:p>
    <w:p w:rsidR="000F4728" w:rsidRPr="000F4728" w:rsidRDefault="000F4728" w:rsidP="000F472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F4728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3 день</w:t>
      </w:r>
      <w:r w:rsidRPr="000F4728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br/>
        <w:t>Переезд в</w:t>
      </w:r>
      <w:r w:rsidRPr="000F4728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F4728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ЛИХТЕНШТЕЙН</w:t>
      </w:r>
      <w:r w:rsidRPr="000F4728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– миниатюрное государство, затерявшееся в альпийских горах, которое притягивает миллионы туристов. Короткая прогулка (~1 час) по</w:t>
      </w:r>
      <w:r w:rsidRPr="000F4728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proofErr w:type="spellStart"/>
      <w:r w:rsidRPr="000F4728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Вадуцу</w:t>
      </w:r>
      <w:proofErr w:type="spellEnd"/>
      <w:r w:rsidRPr="000F4728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 </w:t>
      </w: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– столице княжества. Переезд в</w:t>
      </w:r>
      <w:r w:rsidRPr="000F4728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F4728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ЦЮРИХ</w:t>
      </w:r>
      <w:r w:rsidRPr="000F4728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– самый крупный город Швейцарии, ее экономическая столица, местонахождение международных штаб-квартир, страховых компаний и банков. Пешеходная экскурсия по центру города: улица </w:t>
      </w:r>
      <w:proofErr w:type="spell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Банхофштрассе</w:t>
      </w:r>
      <w:proofErr w:type="spellEnd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, три главных собора – </w:t>
      </w:r>
      <w:proofErr w:type="spell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Гроссмюнстер</w:t>
      </w:r>
      <w:proofErr w:type="spellEnd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, </w:t>
      </w:r>
      <w:proofErr w:type="spell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Фраумюнстер</w:t>
      </w:r>
      <w:proofErr w:type="spellEnd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с витражами М.Шагала, церковь Св. Петра, </w:t>
      </w:r>
      <w:proofErr w:type="spell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Линдерхоф</w:t>
      </w:r>
      <w:proofErr w:type="spellEnd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– площадь на горе с панорамным видом на город и др. Свободное время. Переезд </w:t>
      </w:r>
      <w:proofErr w:type="gram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в</w:t>
      </w:r>
      <w:proofErr w:type="gramEnd"/>
      <w:r w:rsidRPr="000F4728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proofErr w:type="gramStart"/>
      <w:r w:rsidRPr="000F4728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ЛЮЦЕРН</w:t>
      </w:r>
      <w:proofErr w:type="gramEnd"/>
      <w:r w:rsidRPr="000F4728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(~ 60 км) – сердце </w:t>
      </w: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lastRenderedPageBreak/>
        <w:t xml:space="preserve">центральной Швейцарии, ее культурная и туристическая столица. Город живописно расположен на берегу озера </w:t>
      </w:r>
      <w:proofErr w:type="spell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Фирвальдштетерзе</w:t>
      </w:r>
      <w:proofErr w:type="gram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e</w:t>
      </w:r>
      <w:proofErr w:type="spellEnd"/>
      <w:proofErr w:type="gramEnd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(«озеро четырех кантонов») и реки </w:t>
      </w:r>
      <w:proofErr w:type="spell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Ройс</w:t>
      </w:r>
      <w:proofErr w:type="spellEnd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. Пешеходная экскурсия: мосты </w:t>
      </w:r>
      <w:proofErr w:type="spell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Капельбрюкке</w:t>
      </w:r>
      <w:proofErr w:type="spellEnd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(самый древний деревянный мост в Европе) и </w:t>
      </w:r>
      <w:proofErr w:type="spell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Шпройербрюкке</w:t>
      </w:r>
      <w:proofErr w:type="spellEnd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, памятник «Умирающий лев», Рыцарский дворец и др. Свободное время. Переезд на ночлег в отеле.</w:t>
      </w:r>
    </w:p>
    <w:p w:rsidR="000F4728" w:rsidRPr="000F4728" w:rsidRDefault="000F4728" w:rsidP="000F472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F4728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4 день</w:t>
      </w:r>
      <w:r w:rsidRPr="000F4728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br/>
        <w:t>Переезд в</w:t>
      </w:r>
      <w:r w:rsidRPr="000F4728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F4728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ЖЕНЕВУ</w:t>
      </w:r>
      <w:r w:rsidRPr="000F4728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– центр международной дипломатии, вторая столица ООН. Обзорная экскурсия: район международных организаций, мавзолей герцога </w:t>
      </w:r>
      <w:proofErr w:type="spell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Брауншвейского</w:t>
      </w:r>
      <w:proofErr w:type="spellEnd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, набережная Женевского озера с Женевским фонтаном и цветочными часами, розовый парк, стена Реформации, площадь </w:t>
      </w:r>
      <w:proofErr w:type="spell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Бург</w:t>
      </w:r>
      <w:proofErr w:type="spellEnd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де Фур, ратуша, русская церковь и др. Свободное время. Для желающих за доплату экскурсия по</w:t>
      </w:r>
      <w:r w:rsidRPr="000F4728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F4728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ШВЕЙЦАРСКОЙ РИВЬЕРЕ*</w:t>
      </w:r>
      <w:r w:rsidRPr="000F4728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"Женевское озеро и его жемчужины":</w:t>
      </w:r>
      <w:r w:rsidRPr="000F4728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F4728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МОНТРЁ, ВЕВЕЙ, ЛОЗАННА</w:t>
      </w: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, расположенные вдоль берега самого большого озера Швейцарии, а также</w:t>
      </w:r>
      <w:r w:rsidRPr="000F4728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F4728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ШИЛЬОНСКИЙ ЗАМОК</w:t>
      </w: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 (осмотр замка, входной билет за дополнительную плату) - романтическая крепость 13 века, воспетая Байроном в поэме "</w:t>
      </w:r>
      <w:proofErr w:type="spell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Шильонский</w:t>
      </w:r>
      <w:proofErr w:type="spellEnd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узник", принадлежавшая герцогам Савойским. Переезд на ночлег в отеле.</w:t>
      </w:r>
    </w:p>
    <w:p w:rsidR="000F4728" w:rsidRPr="000F4728" w:rsidRDefault="000F4728" w:rsidP="000F472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F4728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5 день</w:t>
      </w:r>
      <w:r w:rsidRPr="000F4728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br/>
        <w:t>Выселение из отеля. Переезд в</w:t>
      </w:r>
      <w:r w:rsidRPr="000F4728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F4728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БЕРН</w:t>
      </w:r>
      <w:r w:rsidRPr="000F4728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– столицу Швейцарской конфедерации. Осмотр Старого города, объявленного ЮНЕСКО мировым культурным наследием: Часовая башня, Бернский кафедральный собор, Ратуша, Федеральный дворец, улицы </w:t>
      </w:r>
      <w:proofErr w:type="spell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Марктгассе</w:t>
      </w:r>
      <w:proofErr w:type="spellEnd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и </w:t>
      </w:r>
      <w:proofErr w:type="spell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Крамгассе</w:t>
      </w:r>
      <w:proofErr w:type="spellEnd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с аркадами, Медвежья яма и др. Свободное время. При наличии свободного времени и по желанию всей группы, перее</w:t>
      </w:r>
      <w:proofErr w:type="gram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зд в</w:t>
      </w:r>
      <w:r w:rsidRPr="000F4728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F4728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СТР</w:t>
      </w:r>
      <w:proofErr w:type="gramEnd"/>
      <w:r w:rsidRPr="000F4728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АСБУРГ*</w:t>
      </w:r>
      <w:r w:rsidRPr="000F4728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(~240 км) – столицы Эльзаса, одного из красивейших городов Европы. Обзорная экскурсия за дополнительную плату. Переезд на ночлег в транзитном отеле (~ 180 км).</w:t>
      </w:r>
    </w:p>
    <w:p w:rsidR="000F4728" w:rsidRPr="000F4728" w:rsidRDefault="000F4728" w:rsidP="000F472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F4728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lastRenderedPageBreak/>
        <w:t>6 день</w:t>
      </w:r>
      <w:r w:rsidRPr="000F4728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br/>
        <w:t>Выезд в</w:t>
      </w:r>
      <w:r w:rsidRPr="000F4728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F4728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НЮРНБЕРГ</w:t>
      </w: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. Пешеходная экскурсия: Императорский замок, рыночная площадь, церковь Богоматери с часами «</w:t>
      </w:r>
      <w:proofErr w:type="spell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Менляйнлауфен</w:t>
      </w:r>
      <w:proofErr w:type="spellEnd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», дом-музей А.Дюрера (внешний осмотр), собор </w:t>
      </w:r>
      <w:proofErr w:type="spell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Св</w:t>
      </w:r>
      <w:proofErr w:type="gram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.С</w:t>
      </w:r>
      <w:proofErr w:type="gramEnd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ебальда</w:t>
      </w:r>
      <w:proofErr w:type="spellEnd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и Св.Лоренцо, старинный замок </w:t>
      </w:r>
      <w:proofErr w:type="spell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Кайзербург</w:t>
      </w:r>
      <w:proofErr w:type="spellEnd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и др. Транзит по территории Германии (~450 км). Ночь в отеле.</w:t>
      </w:r>
    </w:p>
    <w:p w:rsidR="000F4728" w:rsidRPr="000F4728" w:rsidRDefault="000F4728" w:rsidP="000F472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F4728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7 день</w:t>
      </w:r>
      <w:r w:rsidRPr="000F4728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br/>
        <w:t>Транзит по территории Польши (~ 690 км). Прибытие в Брест поздно вечером, переезд в Минск (~340 км).</w:t>
      </w:r>
    </w:p>
    <w:p w:rsidR="000F4728" w:rsidRPr="000F4728" w:rsidRDefault="000F4728" w:rsidP="000F4728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* дополнительные оплаты ** уточняется дополнительно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35"/>
        <w:gridCol w:w="1677"/>
        <w:gridCol w:w="828"/>
        <w:gridCol w:w="6"/>
      </w:tblGrid>
      <w:tr w:rsidR="000F4728" w:rsidRPr="000F4728" w:rsidTr="000F4728">
        <w:trPr>
          <w:tblCellSpacing w:w="0" w:type="dxa"/>
        </w:trPr>
        <w:tc>
          <w:tcPr>
            <w:tcW w:w="0" w:type="auto"/>
            <w:gridSpan w:val="3"/>
            <w:shd w:val="clear" w:color="auto" w:fill="91D1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График заездов и стоимость тура</w:t>
            </w:r>
          </w:p>
        </w:tc>
        <w:tc>
          <w:tcPr>
            <w:tcW w:w="0" w:type="auto"/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728" w:rsidRPr="000F4728" w:rsidTr="000F4728">
        <w:trPr>
          <w:tblCellSpacing w:w="0" w:type="dxa"/>
        </w:trPr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26.03.2017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01.04.2017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359 €</w:t>
            </w:r>
          </w:p>
        </w:tc>
        <w:tc>
          <w:tcPr>
            <w:tcW w:w="0" w:type="auto"/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728" w:rsidRPr="000F4728" w:rsidTr="000F4728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30.04.2017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06.05.2017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359 €</w:t>
            </w:r>
          </w:p>
        </w:tc>
        <w:tc>
          <w:tcPr>
            <w:tcW w:w="0" w:type="auto"/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728" w:rsidRPr="000F4728" w:rsidTr="000F4728">
        <w:trPr>
          <w:tblCellSpacing w:w="0" w:type="dxa"/>
        </w:trPr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21.05.2017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27.05.2017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359 €</w:t>
            </w:r>
          </w:p>
        </w:tc>
        <w:tc>
          <w:tcPr>
            <w:tcW w:w="0" w:type="auto"/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728" w:rsidRPr="000F4728" w:rsidTr="000F4728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18.06.2017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24.06.2017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359 €</w:t>
            </w:r>
          </w:p>
        </w:tc>
        <w:tc>
          <w:tcPr>
            <w:tcW w:w="0" w:type="auto"/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728" w:rsidRPr="000F4728" w:rsidTr="000F4728">
        <w:trPr>
          <w:tblCellSpacing w:w="0" w:type="dxa"/>
        </w:trPr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23.07.2017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29.07.2017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359 €</w:t>
            </w:r>
          </w:p>
        </w:tc>
        <w:tc>
          <w:tcPr>
            <w:tcW w:w="0" w:type="auto"/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728" w:rsidRPr="000F4728" w:rsidTr="000F4728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20.08.2017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26.08.2017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359 €</w:t>
            </w:r>
          </w:p>
        </w:tc>
        <w:tc>
          <w:tcPr>
            <w:tcW w:w="0" w:type="auto"/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728" w:rsidRPr="000F4728" w:rsidTr="000F4728">
        <w:trPr>
          <w:tblCellSpacing w:w="0" w:type="dxa"/>
        </w:trPr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10.09.2017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16.09.2017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359 €</w:t>
            </w:r>
          </w:p>
        </w:tc>
        <w:tc>
          <w:tcPr>
            <w:tcW w:w="0" w:type="auto"/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728" w:rsidRPr="000F4728" w:rsidTr="000F4728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01.10.2017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07.10.2017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359 €</w:t>
            </w:r>
          </w:p>
        </w:tc>
        <w:tc>
          <w:tcPr>
            <w:tcW w:w="0" w:type="auto"/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728" w:rsidRPr="000F4728" w:rsidTr="000F4728">
        <w:trPr>
          <w:tblCellSpacing w:w="0" w:type="dxa"/>
        </w:trPr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22.10.2017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28.10.2017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359 €</w:t>
            </w:r>
          </w:p>
        </w:tc>
        <w:tc>
          <w:tcPr>
            <w:tcW w:w="0" w:type="auto"/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728" w:rsidRPr="000F4728" w:rsidTr="000F4728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29.10.2017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04.11.2017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359 €</w:t>
            </w:r>
          </w:p>
        </w:tc>
        <w:tc>
          <w:tcPr>
            <w:tcW w:w="0" w:type="auto"/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728" w:rsidRPr="000F4728" w:rsidTr="000F4728">
        <w:trPr>
          <w:tblCellSpacing w:w="0" w:type="dxa"/>
        </w:trPr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17.12.2017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23.12.2017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359 €</w:t>
            </w:r>
          </w:p>
        </w:tc>
        <w:tc>
          <w:tcPr>
            <w:tcW w:w="0" w:type="auto"/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728" w:rsidRPr="000F4728" w:rsidTr="000F4728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03.01.2018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09.01.2018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359 €</w:t>
            </w:r>
          </w:p>
        </w:tc>
        <w:tc>
          <w:tcPr>
            <w:tcW w:w="0" w:type="auto"/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728" w:rsidRPr="000F4728" w:rsidTr="000F4728">
        <w:trPr>
          <w:trHeight w:val="24"/>
          <w:tblCellSpacing w:w="0" w:type="dxa"/>
        </w:trPr>
        <w:tc>
          <w:tcPr>
            <w:tcW w:w="0" w:type="auto"/>
            <w:gridSpan w:val="3"/>
            <w:tcBorders>
              <w:bottom w:val="single" w:sz="12" w:space="0" w:color="91D1FF"/>
            </w:tcBorders>
            <w:vAlign w:val="center"/>
            <w:hideMark/>
          </w:tcPr>
          <w:p w:rsidR="000F4728" w:rsidRPr="000F4728" w:rsidRDefault="000F4728" w:rsidP="000F4728">
            <w:pPr>
              <w:spacing w:after="0" w:line="24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0F4728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4728" w:rsidRPr="000F4728" w:rsidRDefault="000F4728" w:rsidP="000F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4728" w:rsidRPr="000F4728" w:rsidRDefault="000F4728" w:rsidP="000F47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F4728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В СТОИМОСТЬ ВХОДИТ:</w:t>
      </w:r>
    </w:p>
    <w:p w:rsidR="000F4728" w:rsidRPr="000F4728" w:rsidRDefault="000F4728" w:rsidP="000F47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проезд комфортабельным автобусом;</w:t>
      </w:r>
    </w:p>
    <w:p w:rsidR="000F4728" w:rsidRPr="000F4728" w:rsidRDefault="000F4728" w:rsidP="000F47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проживание в отелях 2*-3* в 2-3-местных номерах с удобствами;</w:t>
      </w:r>
    </w:p>
    <w:p w:rsidR="000F4728" w:rsidRPr="000F4728" w:rsidRDefault="000F4728" w:rsidP="000F47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питание – 6 завтраков в отелях;</w:t>
      </w:r>
    </w:p>
    <w:p w:rsidR="000F4728" w:rsidRPr="000F4728" w:rsidRDefault="000F4728" w:rsidP="000F47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экскурсионное обслуживание по программе.</w:t>
      </w:r>
    </w:p>
    <w:p w:rsidR="000F4728" w:rsidRPr="000F4728" w:rsidRDefault="000F4728" w:rsidP="000F47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F4728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lastRenderedPageBreak/>
        <w:t>В СТОИМОСТЬ НЕ ВХОДИТ:</w:t>
      </w:r>
    </w:p>
    <w:p w:rsidR="000F4728" w:rsidRPr="000F4728" w:rsidRDefault="000F4728" w:rsidP="000F47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FF0000"/>
          <w:sz w:val="34"/>
          <w:szCs w:val="34"/>
          <w:lang w:eastAsia="ru-RU"/>
        </w:rPr>
      </w:pPr>
      <w:r w:rsidRPr="000F4728">
        <w:rPr>
          <w:rFonts w:ascii="Trebuchet MS" w:eastAsia="Times New Roman" w:hAnsi="Trebuchet MS" w:cs="Times New Roman"/>
          <w:b/>
          <w:bCs/>
          <w:color w:val="FF0000"/>
          <w:sz w:val="34"/>
          <w:lang w:eastAsia="ru-RU"/>
        </w:rPr>
        <w:t>туристическая услуга - 90 белорусских рублей;</w:t>
      </w:r>
    </w:p>
    <w:p w:rsidR="000F4728" w:rsidRPr="000F4728" w:rsidRDefault="000F4728" w:rsidP="000F47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виза + медицинская страховка;</w:t>
      </w:r>
    </w:p>
    <w:p w:rsidR="000F4728" w:rsidRPr="000F4728" w:rsidRDefault="000F4728" w:rsidP="000F47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билет на городской транспорт;</w:t>
      </w:r>
    </w:p>
    <w:p w:rsidR="000F4728" w:rsidRPr="000F4728" w:rsidRDefault="000F4728" w:rsidP="000F47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входные билеты и гиды в музеях;</w:t>
      </w:r>
    </w:p>
    <w:p w:rsidR="000F4728" w:rsidRPr="000F4728" w:rsidRDefault="000F4728" w:rsidP="000F47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налоги на размещение в городах, где это необходимо (</w:t>
      </w:r>
      <w:proofErr w:type="spell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citi</w:t>
      </w:r>
      <w:proofErr w:type="spellEnd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</w:t>
      </w:r>
      <w:proofErr w:type="spell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tax</w:t>
      </w:r>
      <w:proofErr w:type="spellEnd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);</w:t>
      </w:r>
    </w:p>
    <w:p w:rsidR="000F4728" w:rsidRPr="000F4728" w:rsidRDefault="000F4728" w:rsidP="000F47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другие виды размещения или питания, посещение объектов, не входящих в стоимость программы тура и др. доплаты.</w:t>
      </w:r>
    </w:p>
    <w:p w:rsidR="000F4728" w:rsidRPr="000F4728" w:rsidRDefault="000F4728" w:rsidP="000F47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F4728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ИНФОРМАЦИЯ ПО ДОПЛАТАМ:</w:t>
      </w:r>
    </w:p>
    <w:p w:rsidR="000F4728" w:rsidRPr="000F4728" w:rsidRDefault="000F4728" w:rsidP="000F472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одноместное размещение - 120 €;</w:t>
      </w:r>
    </w:p>
    <w:p w:rsidR="000F4728" w:rsidRPr="000F4728" w:rsidRDefault="000F4728" w:rsidP="000F472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6 ужинов - 120 € (для организованных групп);</w:t>
      </w:r>
    </w:p>
    <w:p w:rsidR="000F4728" w:rsidRPr="000F4728" w:rsidRDefault="000F4728" w:rsidP="000F472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наушники - 10 €;</w:t>
      </w:r>
    </w:p>
    <w:p w:rsidR="000F4728" w:rsidRPr="000F4728" w:rsidRDefault="000F4728" w:rsidP="000F472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экскурсия по Страсбургу - 15 €;</w:t>
      </w:r>
    </w:p>
    <w:p w:rsidR="000F4728" w:rsidRPr="000F4728" w:rsidRDefault="000F4728" w:rsidP="000F472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экскурсия по Швейцарской Ривьере - 30 </w:t>
      </w:r>
      <w:r w:rsidRPr="000F4728">
        <w:rPr>
          <w:rFonts w:ascii="Trebuchet MS" w:eastAsia="Times New Roman" w:hAnsi="Trebuchet MS" w:cs="Times New Roman"/>
          <w:color w:val="5D6D76"/>
          <w:sz w:val="29"/>
          <w:szCs w:val="29"/>
          <w:lang w:eastAsia="ru-RU"/>
        </w:rPr>
        <w:t>€;</w:t>
      </w:r>
    </w:p>
    <w:p w:rsidR="000F4728" w:rsidRPr="000F4728" w:rsidRDefault="000F4728" w:rsidP="000F472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входной билет в </w:t>
      </w:r>
      <w:proofErr w:type="spell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Шильонский</w:t>
      </w:r>
      <w:proofErr w:type="spellEnd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замок - 10 €;</w:t>
      </w:r>
    </w:p>
    <w:p w:rsidR="000F4728" w:rsidRPr="000F4728" w:rsidRDefault="000F4728" w:rsidP="000F472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proofErr w:type="spell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city</w:t>
      </w:r>
      <w:proofErr w:type="spellEnd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</w:t>
      </w:r>
      <w:proofErr w:type="spell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tax</w:t>
      </w:r>
      <w:proofErr w:type="spellEnd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1-4 € на человека в сутки (в некоторых городах). </w:t>
      </w:r>
    </w:p>
    <w:p w:rsidR="000F4728" w:rsidRPr="000F4728" w:rsidRDefault="000F4728" w:rsidP="000F472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F4728">
        <w:rPr>
          <w:rFonts w:ascii="Trebuchet MS" w:eastAsia="Times New Roman" w:hAnsi="Trebuchet MS" w:cs="Times New Roman"/>
          <w:b/>
          <w:bCs/>
          <w:color w:val="5D6D76"/>
          <w:sz w:val="29"/>
          <w:lang w:eastAsia="ru-RU"/>
        </w:rPr>
        <w:t>ДЛЯ ОРГАНИЗОВАННЫХ ГРУПП действует формула 10+1, возможен выезд из Бреста в 06:00, а также корректировка даты выезда.</w:t>
      </w:r>
    </w:p>
    <w:p w:rsidR="000F4728" w:rsidRPr="000F4728" w:rsidRDefault="000F4728" w:rsidP="000F47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F4728">
        <w:rPr>
          <w:rFonts w:ascii="Trebuchet MS" w:eastAsia="Times New Roman" w:hAnsi="Trebuchet MS" w:cs="Times New Roman"/>
          <w:b/>
          <w:bCs/>
          <w:color w:val="FF0000"/>
          <w:sz w:val="34"/>
          <w:lang w:eastAsia="ru-RU"/>
        </w:rPr>
        <w:t>Внимание!</w:t>
      </w:r>
    </w:p>
    <w:p w:rsidR="000F4728" w:rsidRPr="000F4728" w:rsidRDefault="000F4728" w:rsidP="000F4728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В некоторых городах, при размещении, с туристов взимается туристический сбор (</w:t>
      </w:r>
      <w:proofErr w:type="spell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city</w:t>
      </w:r>
      <w:proofErr w:type="spellEnd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</w:t>
      </w:r>
      <w:proofErr w:type="spell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tax</w:t>
      </w:r>
      <w:proofErr w:type="spellEnd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). Оплата производится на стойке администрации отеля. Сопровождающий группы оповестит Вас о необходимости оплаты </w:t>
      </w:r>
      <w:proofErr w:type="spell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city</w:t>
      </w:r>
      <w:proofErr w:type="spellEnd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</w:t>
      </w:r>
      <w:proofErr w:type="spellStart"/>
      <w:proofErr w:type="gramStart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tax</w:t>
      </w:r>
      <w:proofErr w:type="spellEnd"/>
      <w:proofErr w:type="gramEnd"/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если это будет необходимо.</w:t>
      </w:r>
    </w:p>
    <w:p w:rsidR="000F4728" w:rsidRPr="000F4728" w:rsidRDefault="000F4728" w:rsidP="000F4728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F4728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Для проведения пешеходных экскурсий на территории Европы необходимо пользование наушниками, стоимость наушников на 1 экскурсию – 2,5–3 € на человека. Факультативные экскурсии организуются при минимальном количестве 20 человек, кроме объектов обозначенных как «посещения  при  полной группе». Стоимость билетов может меняться. Прочая  информация  по запросу.</w:t>
      </w:r>
    </w:p>
    <w:p w:rsidR="00A54CC8" w:rsidRDefault="00A54CC8"/>
    <w:sectPr w:rsidR="00A54CC8" w:rsidSect="00A5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253E"/>
    <w:multiLevelType w:val="multilevel"/>
    <w:tmpl w:val="FAA8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87FE6"/>
    <w:multiLevelType w:val="multilevel"/>
    <w:tmpl w:val="03F6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515DC8"/>
    <w:multiLevelType w:val="multilevel"/>
    <w:tmpl w:val="1F96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F4728"/>
    <w:rsid w:val="000F4728"/>
    <w:rsid w:val="003E4811"/>
    <w:rsid w:val="009E2A39"/>
    <w:rsid w:val="00A54CC8"/>
    <w:rsid w:val="00B2673F"/>
    <w:rsid w:val="00DF2A1D"/>
    <w:rsid w:val="00F0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728"/>
    <w:rPr>
      <w:b/>
      <w:bCs/>
    </w:rPr>
  </w:style>
  <w:style w:type="character" w:customStyle="1" w:styleId="apple-converted-space">
    <w:name w:val="apple-converted-space"/>
    <w:basedOn w:val="a0"/>
    <w:rsid w:val="000F4728"/>
  </w:style>
  <w:style w:type="character" w:customStyle="1" w:styleId="caption">
    <w:name w:val="caption"/>
    <w:basedOn w:val="a0"/>
    <w:rsid w:val="000F4728"/>
  </w:style>
  <w:style w:type="paragraph" w:customStyle="1" w:styleId="caption1">
    <w:name w:val="caption1"/>
    <w:basedOn w:val="a"/>
    <w:rsid w:val="000F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4650</Characters>
  <Application>Microsoft Office Word</Application>
  <DocSecurity>0</DocSecurity>
  <Lines>38</Lines>
  <Paragraphs>10</Paragraphs>
  <ScaleCrop>false</ScaleCrop>
  <Company>Microsoft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Avalon2</dc:creator>
  <cp:lastModifiedBy>Avalon2</cp:lastModifiedBy>
  <cp:revision>1</cp:revision>
  <dcterms:created xsi:type="dcterms:W3CDTF">2017-05-16T16:09:00Z</dcterms:created>
  <dcterms:modified xsi:type="dcterms:W3CDTF">2017-05-16T16:10:00Z</dcterms:modified>
</cp:coreProperties>
</file>