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9" w:rsidRPr="00774939" w:rsidRDefault="00774939" w:rsidP="0077493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F1F1F"/>
          <w:sz w:val="30"/>
          <w:szCs w:val="30"/>
          <w:lang w:eastAsia="ru-RU"/>
        </w:rPr>
      </w:pPr>
      <w:r w:rsidRPr="00774939">
        <w:rPr>
          <w:rFonts w:ascii="inherit" w:eastAsia="Times New Roman" w:hAnsi="inherit" w:cs="Arial"/>
          <w:color w:val="1F1F1F"/>
          <w:sz w:val="30"/>
          <w:szCs w:val="30"/>
          <w:lang w:eastAsia="ru-RU"/>
        </w:rPr>
        <w:t xml:space="preserve">Фестиваль цветов в Голландии - </w:t>
      </w:r>
      <w:proofErr w:type="spellStart"/>
      <w:r w:rsidRPr="00774939">
        <w:rPr>
          <w:rFonts w:ascii="inherit" w:eastAsia="Times New Roman" w:hAnsi="inherit" w:cs="Arial"/>
          <w:color w:val="1F1F1F"/>
          <w:sz w:val="30"/>
          <w:szCs w:val="30"/>
          <w:lang w:eastAsia="ru-RU"/>
        </w:rPr>
        <w:t>Кекенхоф</w:t>
      </w:r>
      <w:proofErr w:type="spellEnd"/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Амстердам славится своим гостеприимством, каналами </w:t>
      </w:r>
      <w:proofErr w:type="gram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и</w:t>
      </w:r>
      <w:proofErr w:type="gram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конечно же тюльпанами! Королевский парк цветов - </w:t>
      </w:r>
      <w:proofErr w:type="spell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Кекенхоф</w:t>
      </w:r>
      <w:proofErr w:type="spell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знаменит на весь мир своими тюльпанами, который работает всего 2 месяца в году. Тема сезона 2018 - романтика! </w:t>
      </w:r>
      <w:r w:rsidRPr="00774939">
        <w:rPr>
          <w:rFonts w:ascii="Arial" w:eastAsia="Times New Roman" w:hAnsi="Arial" w:cs="Arial"/>
          <w:b/>
          <w:bCs/>
          <w:i/>
          <w:iCs/>
          <w:color w:val="1F1F1F"/>
          <w:sz w:val="21"/>
          <w:lang w:eastAsia="ru-RU"/>
        </w:rPr>
        <w:t>Не пропусти и ты это удивительное зрелище!</w:t>
      </w:r>
    </w:p>
    <w:p w:rsid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F1F1F"/>
          <w:sz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Маршрут тура: Берлин - Амстердам (2 дня) - </w:t>
      </w:r>
      <w:proofErr w:type="spellStart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Кекенхоф</w:t>
      </w:r>
      <w:proofErr w:type="spellEnd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* - Магдебург* - Прага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1 день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Сбор ориентировочно в 05.30. Отправление из Минска в 05:45. Транзит по территории РБ, Польши (900 км). Ночлег в отеле на границе Польши и Германии.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2 день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Выселение из отеля. 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Отправление в Берлин (около 130 км).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Экскурсия "Откровение Берлина". </w:t>
      </w:r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Самые красивые и таинственные уголки открыты для Вас: величественный дворец </w:t>
      </w:r>
      <w:proofErr w:type="spell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Шарлоттенбург</w:t>
      </w:r>
      <w:proofErr w:type="spell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с позолоченной фигуркой Фортуны, великолепное здание Рейхстага, Берлинский кафедральный собор, площадь </w:t>
      </w:r>
      <w:proofErr w:type="spell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Потсдамер</w:t>
      </w:r>
      <w:proofErr w:type="spell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</w:t>
      </w:r>
      <w:proofErr w:type="spell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Платц</w:t>
      </w:r>
      <w:proofErr w:type="spell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, триумфальная колонна богине Виктории, которую берлинцы называют "Золотая </w:t>
      </w:r>
      <w:proofErr w:type="spell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Эльза</w:t>
      </w:r>
      <w:proofErr w:type="spell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", а визитной карточкой столицы Германии являются Бранденбургские ворота.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Свободное время ориентировочно до 21:00. Отправление в Амстердам.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Ночной переезд в Амстердам (680 км).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3 день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Раннее прибытие 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в Амстердам.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09:00 – 11:30 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Обзорная экскурсия по городу:</w:t>
      </w:r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 Центральный вокзал, площадь Дам, рынок Цветов, посещение фабрики бриллиантов, музейная площадь.</w:t>
      </w: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Свободное время.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12:00-18:00 - 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поездка в «</w:t>
      </w:r>
      <w:proofErr w:type="spellStart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Кекенхоф</w:t>
      </w:r>
      <w:proofErr w:type="spellEnd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»*</w:t>
      </w: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(обязательная доплата 25 евро/чел + входной билет). </w:t>
      </w:r>
      <w:proofErr w:type="spell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Кекенхоф</w:t>
      </w:r>
      <w:proofErr w:type="spell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- одно из красивейших мест на планете, Вы окунетесь в буйство красок и воображения, невероятные пейзажи, созданные природой и человеком 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(только на заезды с 25.03.2018 по 05.05.2018 включительно)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3086100" cy="1714500"/>
            <wp:effectExtent l="19050" t="0" r="0" b="0"/>
            <wp:docPr id="1" name="Рисунок 1" descr="http://www.global-travel.by/images/tours/AMSTERDAM/kekenko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-travel.by/images/tours/AMSTERDAM/kekenkof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  </w:t>
      </w:r>
      <w:r>
        <w:rPr>
          <w:rFonts w:ascii="Arial" w:eastAsia="Times New Roman" w:hAnsi="Arial" w:cs="Arial"/>
          <w:b/>
          <w:bCs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2847975" cy="1724025"/>
            <wp:effectExtent l="19050" t="0" r="9525" b="0"/>
            <wp:docPr id="2" name="Рисунок 2" descr="http://www.global-travel.by/images/tours/AMSTERDAM/vesna-tyulpany-cvety-roz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obal-travel.by/images/tours/AMSTERDAM/vesna-tyulpany-cvety-rozov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Заселение в отель в пригороде Амстердама. Ночлег.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4 день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Свободное время в Амстердаме.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Для желающих: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Приглашаем на д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ополнительную экскурсию «По глубинке Голландии»!</w:t>
      </w: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- 25 евро/чел. </w:t>
      </w:r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Местные жители говорят «Кто не видел провинции - тот не видел Голландии»!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Фольклорная деревня ветряных мельниц </w:t>
      </w:r>
      <w:proofErr w:type="spellStart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Заансе</w:t>
      </w:r>
      <w:proofErr w:type="spellEnd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 </w:t>
      </w:r>
      <w:proofErr w:type="spellStart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Сханс</w:t>
      </w:r>
      <w:proofErr w:type="spell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перенесет нас в Голландию 17 века. Пять старинных мельниц украшают берег реки </w:t>
      </w:r>
      <w:proofErr w:type="spell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Zaan</w:t>
      </w:r>
      <w:proofErr w:type="spell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Мельницы в Нидерландах - это жизнь! Также посмотрим, как в симпатичных зеленых деревенских домиках делается твердый голландский сыр. На фабрике национальной обуви, ми увидим, как мастер искусно вырежет деревянные башмачки - </w:t>
      </w:r>
      <w:proofErr w:type="spell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кломпы</w:t>
      </w:r>
      <w:proofErr w:type="spell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в которых голландцы ходят до сих пор!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Продолжит знакомство со 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средневековой Голландией небольшой рыбацкий поселок – </w:t>
      </w:r>
      <w:proofErr w:type="spellStart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Воленда</w:t>
      </w:r>
      <w:proofErr w:type="gramStart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м</w:t>
      </w:r>
      <w:proofErr w:type="spell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-</w:t>
      </w:r>
      <w:proofErr w:type="gram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очаровательное сочетание истории и красоты местных пейзажей. Деревушка, жители которой, </w:t>
      </w:r>
      <w:proofErr w:type="gram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живут по сей</w:t>
      </w:r>
      <w:proofErr w:type="gram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день в деревянных домиках рыбаков, и ходят в национальных костюмах. Здесь у нас </w:t>
      </w:r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lastRenderedPageBreak/>
        <w:t xml:space="preserve">будет возможность отведать </w:t>
      </w:r>
      <w:proofErr w:type="spell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свежайшую</w:t>
      </w:r>
      <w:proofErr w:type="spell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малосоленую селедку и вкуснейший копченый угорь, приготовленный по старинным - старинным рецептам!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3009900" cy="1781175"/>
            <wp:effectExtent l="19050" t="0" r="0" b="0"/>
            <wp:docPr id="3" name="Рисунок 3" descr="http://www.global-travel.by/images/tours/AMSTERDAM/1200px-KeizersgrachtReguliersgrachtAmster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al-travel.by/images/tours/AMSTERDAM/1200px-KeizersgrachtReguliersgrachtAmsterd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  </w:t>
      </w:r>
      <w:r>
        <w:rPr>
          <w:rFonts w:ascii="Arial" w:eastAsia="Times New Roman" w:hAnsi="Arial" w:cs="Arial"/>
          <w:i/>
          <w:iCs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2857500" cy="1790700"/>
            <wp:effectExtent l="19050" t="0" r="0" b="0"/>
            <wp:docPr id="4" name="Рисунок 4" descr="http://www.global-travel.by/images/tours/AMSTERDAM/zaanse-sh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obal-travel.by/images/tours/AMSTERDAM/zaanse-sha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Возвращение в Амстердам. Свободное время ориентировочно до 22:00.</w:t>
      </w:r>
    </w:p>
    <w:p w:rsidR="00774939" w:rsidRPr="00774939" w:rsidRDefault="00774939" w:rsidP="00774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Возможность совершить 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прогулку на корабликах по водным каналам Амстердама*(за доп. плату 15 евро/чел)</w:t>
      </w:r>
    </w:p>
    <w:p w:rsidR="00774939" w:rsidRPr="00774939" w:rsidRDefault="00774939" w:rsidP="00774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Экскурсия по Улице Красный Фонарей (доп</w:t>
      </w:r>
      <w:proofErr w:type="gramStart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.п</w:t>
      </w:r>
      <w:proofErr w:type="gramEnd"/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лата 18 евро/чел).</w:t>
      </w: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Улица Красных Фонарей, на самом деле никакая не улица, а целый район, который сами горожане ласково называют</w:t>
      </w:r>
      <w:proofErr w:type="gram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Д</w:t>
      </w:r>
      <w:proofErr w:type="gram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е - </w:t>
      </w:r>
      <w:proofErr w:type="spell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Валлетьес</w:t>
      </w:r>
      <w:proofErr w:type="spell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Загадочное и интригующее место, которое ни одного не оставляет равнодушным. Включено посещение Амстердамского «Секс музея».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Отправление в Прагу. Ночной переезд (875 км).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5 день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Прибытие в Прагу </w:t>
      </w: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во второй половине дня. </w:t>
      </w: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Пешеходная экскурсия по Старому городу с осмотром основных достопримечательностей:</w:t>
      </w: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Пороховая башня, Карлова улица, Карлов мост, Староместская пл.</w:t>
      </w: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Свободное время в городе.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Для желающих - экскурсия на теплоходе с прогулкой по реке Влтава </w:t>
      </w: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+ ужин (шведский стол) за доп. плату 25 евро</w:t>
      </w:r>
      <w:proofErr w:type="gram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/</w:t>
      </w:r>
      <w:proofErr w:type="gram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ч</w:t>
      </w:r>
      <w:proofErr w:type="gram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ел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Ночлег в отеле.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6 день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Отправление в Минск. Прибытие после 24:00.</w:t>
      </w:r>
    </w:p>
    <w:p w:rsidR="00774939" w:rsidRPr="00774939" w:rsidRDefault="00774939" w:rsidP="0077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Туристическое агентство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на</w:t>
      </w:r>
      <w:proofErr w:type="gramEnd"/>
      <w:r w:rsidRPr="00774939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равнозначные. Время в пути указано ориентировочное. Туристическое агентство не несет ответственности за задержки, связанные с простоем на границах, пробками на дорогах.</w:t>
      </w: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</w:p>
    <w:p w:rsidR="00774939" w:rsidRPr="00774939" w:rsidRDefault="00774939" w:rsidP="0077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Стоимость тура: </w:t>
      </w:r>
    </w:p>
    <w:p w:rsidR="00774939" w:rsidRPr="00774939" w:rsidRDefault="00774939" w:rsidP="00774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lang w:eastAsia="ru-RU"/>
        </w:rPr>
        <w:t>396.80 бел</w:t>
      </w:r>
      <w:proofErr w:type="gramStart"/>
      <w:r w:rsidRPr="00774939">
        <w:rPr>
          <w:rFonts w:ascii="Arial" w:eastAsia="Times New Roman" w:hAnsi="Arial" w:cs="Arial"/>
          <w:color w:val="1F1F1F"/>
          <w:sz w:val="21"/>
          <w:lang w:eastAsia="ru-RU"/>
        </w:rPr>
        <w:t>.</w:t>
      </w:r>
      <w:proofErr w:type="gramEnd"/>
      <w:r w:rsidRPr="00774939">
        <w:rPr>
          <w:rFonts w:ascii="Arial" w:eastAsia="Times New Roman" w:hAnsi="Arial" w:cs="Arial"/>
          <w:color w:val="1F1F1F"/>
          <w:sz w:val="21"/>
          <w:lang w:eastAsia="ru-RU"/>
        </w:rPr>
        <w:t xml:space="preserve"> </w:t>
      </w:r>
      <w:proofErr w:type="gramStart"/>
      <w:r w:rsidRPr="00774939">
        <w:rPr>
          <w:rFonts w:ascii="Arial" w:eastAsia="Times New Roman" w:hAnsi="Arial" w:cs="Arial"/>
          <w:color w:val="1F1F1F"/>
          <w:sz w:val="21"/>
          <w:lang w:eastAsia="ru-RU"/>
        </w:rPr>
        <w:t>р</w:t>
      </w:r>
      <w:proofErr w:type="gramEnd"/>
      <w:r w:rsidRPr="00774939">
        <w:rPr>
          <w:rFonts w:ascii="Arial" w:eastAsia="Times New Roman" w:hAnsi="Arial" w:cs="Arial"/>
          <w:color w:val="1F1F1F"/>
          <w:sz w:val="21"/>
          <w:lang w:eastAsia="ru-RU"/>
        </w:rPr>
        <w:t>уб.</w:t>
      </w: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/ 160 евро </w:t>
      </w:r>
    </w:p>
    <w:p w:rsidR="00774939" w:rsidRPr="00774939" w:rsidRDefault="00774939" w:rsidP="0077493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Даты заездов</w:t>
      </w:r>
      <w:r w:rsidRPr="00774939">
        <w:rPr>
          <w:rFonts w:ascii="Arial" w:eastAsia="Times New Roman" w:hAnsi="Arial" w:cs="Arial"/>
          <w:b/>
          <w:bCs/>
          <w:color w:val="1F1F1F"/>
          <w:sz w:val="24"/>
          <w:lang w:eastAsia="ru-RU"/>
        </w:rPr>
        <w:t> </w:t>
      </w:r>
    </w:p>
    <w:p w:rsidR="00774939" w:rsidRPr="00774939" w:rsidRDefault="00774939" w:rsidP="00774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25.03 - 29.03.2018</w:t>
      </w:r>
    </w:p>
    <w:p w:rsidR="00774939" w:rsidRPr="00774939" w:rsidRDefault="00774939" w:rsidP="00774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12.04 - 17.04.2018</w:t>
      </w:r>
    </w:p>
    <w:p w:rsidR="00774939" w:rsidRPr="00774939" w:rsidRDefault="00774939" w:rsidP="00774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26.04 - 01.05.2018</w:t>
      </w:r>
    </w:p>
    <w:p w:rsidR="00774939" w:rsidRPr="00774939" w:rsidRDefault="00774939" w:rsidP="00774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05.05 - 10.05.2018</w:t>
      </w:r>
    </w:p>
    <w:bookmarkStart w:id="0" w:name="nn_sliders-scrollto_1"/>
    <w:bookmarkStart w:id="1" w:name="nn_sliders-scrollto_в-стоимость-включено"/>
    <w:bookmarkEnd w:id="0"/>
    <w:bookmarkEnd w:id="1"/>
    <w:p w:rsidR="00774939" w:rsidRPr="00774939" w:rsidRDefault="00774939" w:rsidP="007749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774939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"http://www.global-travel.by/15-sightseeing-tours/6046-berlin-kekenhof-amsterdam-magdeburg-praha-2018.html" \l "%D0%B2-%D1%81%D1%82%D0%BE%D0%B8%D0%BC%D0%BE%D1%81%D1%82%D1%8C-%D0%B2%D0%BA%D0%BB%D1%8E%D1%87%D0%B5%D0%BD%D0%BE" </w:instrText>
      </w:r>
      <w:r w:rsidRPr="00774939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774939">
        <w:rPr>
          <w:rFonts w:ascii="Arial" w:eastAsia="Times New Roman" w:hAnsi="Arial" w:cs="Arial"/>
          <w:sz w:val="21"/>
          <w:u w:val="single"/>
          <w:lang w:eastAsia="ru-RU"/>
        </w:rPr>
        <w:t>В стоимость включено</w:t>
      </w:r>
      <w:r w:rsidRPr="00774939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</w:p>
    <w:p w:rsidR="00774939" w:rsidRPr="00774939" w:rsidRDefault="00774939" w:rsidP="00774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Проезд автобусом </w:t>
      </w:r>
      <w:proofErr w:type="spell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Еврокласса</w:t>
      </w:r>
      <w:proofErr w:type="spellEnd"/>
    </w:p>
    <w:p w:rsidR="00774939" w:rsidRPr="00774939" w:rsidRDefault="00774939" w:rsidP="00774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3 ночи в отелях 2*-3* по программе + 3 завтрака</w:t>
      </w:r>
    </w:p>
    <w:p w:rsidR="00774939" w:rsidRPr="00774939" w:rsidRDefault="00774939" w:rsidP="00774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экскурсионное обслуживание с русскоговорящим гидом без стоимости входных билетов – Берлин, Амстердам, Прага.</w:t>
      </w:r>
    </w:p>
    <w:p w:rsidR="00774939" w:rsidRPr="00774939" w:rsidRDefault="00774939" w:rsidP="00774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Сопровождающий по маршруту</w:t>
      </w:r>
    </w:p>
    <w:p w:rsidR="00774939" w:rsidRPr="00774939" w:rsidRDefault="00774939" w:rsidP="007749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9" w:anchor="%D0%B4%D0%BE%D0%BF%D0%BE%D0%BB%D0%BD%D0%B8%D1%82%D0%B5%D0%BB%D1%8C%D0%BD%D0%BE-%D0%BE%D0%BF%D0%BB%D0%B0%D1%87%D0%B8%D0%B2%D0%B0%D0%B5%D1%82%D1%81%D1%8F" w:history="1">
        <w:r w:rsidRPr="00774939">
          <w:rPr>
            <w:rFonts w:ascii="Arial" w:eastAsia="Times New Roman" w:hAnsi="Arial" w:cs="Arial"/>
            <w:sz w:val="21"/>
            <w:u w:val="single"/>
            <w:lang w:eastAsia="ru-RU"/>
          </w:rPr>
          <w:t>Дополнительно оплачивается</w:t>
        </w:r>
      </w:hyperlink>
    </w:p>
    <w:p w:rsidR="00774939" w:rsidRPr="00774939" w:rsidRDefault="00774939" w:rsidP="00774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lastRenderedPageBreak/>
        <w:t>Туристическая услуга 50 бел</w:t>
      </w:r>
      <w:proofErr w:type="gram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gram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</w:t>
      </w:r>
      <w:proofErr w:type="gram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уб. - взрослые, 40 бел. руб. – дети до 12 лет</w:t>
      </w:r>
    </w:p>
    <w:p w:rsidR="00774939" w:rsidRPr="00774939" w:rsidRDefault="00774939" w:rsidP="00774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Консульский сбор – 60 евро (+ при необходимости сервисный сбор от 15 евро)</w:t>
      </w:r>
    </w:p>
    <w:p w:rsidR="00774939" w:rsidRPr="00774939" w:rsidRDefault="00774939" w:rsidP="00774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Медстраховка</w:t>
      </w:r>
      <w:proofErr w:type="spell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– от 3 евро</w:t>
      </w:r>
    </w:p>
    <w:p w:rsidR="00774939" w:rsidRPr="00774939" w:rsidRDefault="00774939" w:rsidP="00774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Факультативные экскурсии в программе тура по желанию + входные билеты.</w:t>
      </w:r>
    </w:p>
    <w:p w:rsidR="00774939" w:rsidRPr="00774939" w:rsidRDefault="00774939" w:rsidP="00774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Поездка в </w:t>
      </w:r>
      <w:proofErr w:type="spellStart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Кёкенхоф</w:t>
      </w:r>
      <w:proofErr w:type="spellEnd"/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(25 евро/чел + входной билет в парк).</w:t>
      </w:r>
    </w:p>
    <w:p w:rsidR="00774939" w:rsidRPr="00774939" w:rsidRDefault="00774939" w:rsidP="00774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Использование наушников при необходимости - 1,5-2 евро</w:t>
      </w:r>
    </w:p>
    <w:p w:rsidR="00774939" w:rsidRPr="00774939" w:rsidRDefault="00774939" w:rsidP="00774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Городской налог в отелях Голландии - 0,5 - 3 евро</w:t>
      </w:r>
    </w:p>
    <w:p w:rsidR="00774939" w:rsidRPr="00774939" w:rsidRDefault="00774939" w:rsidP="00774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774939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Поездки на общественном транспорте, при необходимости</w:t>
      </w:r>
    </w:p>
    <w:p w:rsidR="00C40382" w:rsidRDefault="00C40382"/>
    <w:sectPr w:rsidR="00C40382" w:rsidSect="0077493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4CF"/>
    <w:multiLevelType w:val="multilevel"/>
    <w:tmpl w:val="03F6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A9337B9"/>
    <w:multiLevelType w:val="multilevel"/>
    <w:tmpl w:val="D93213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A324AA8"/>
    <w:multiLevelType w:val="multilevel"/>
    <w:tmpl w:val="B9F0D8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47724C1"/>
    <w:multiLevelType w:val="multilevel"/>
    <w:tmpl w:val="86CE1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97A32DB"/>
    <w:multiLevelType w:val="multilevel"/>
    <w:tmpl w:val="6F8E2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5260043"/>
    <w:multiLevelType w:val="multilevel"/>
    <w:tmpl w:val="7C5A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939"/>
    <w:rsid w:val="000C4EE6"/>
    <w:rsid w:val="00562E83"/>
    <w:rsid w:val="00774939"/>
    <w:rsid w:val="00C4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styleId="a5">
    <w:name w:val="Hyperlink"/>
    <w:basedOn w:val="a0"/>
    <w:uiPriority w:val="99"/>
    <w:semiHidden/>
    <w:unhideWhenUsed/>
    <w:rsid w:val="007749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7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939"/>
    <w:rPr>
      <w:rFonts w:ascii="Tahoma" w:hAnsi="Tahoma" w:cs="Tahoma"/>
      <w:sz w:val="16"/>
      <w:szCs w:val="16"/>
    </w:rPr>
  </w:style>
  <w:style w:type="character" w:customStyle="1" w:styleId="eurpricecal">
    <w:name w:val="eur_price_cal"/>
    <w:basedOn w:val="a0"/>
    <w:rsid w:val="00774939"/>
  </w:style>
  <w:style w:type="character" w:customStyle="1" w:styleId="nnsliders-toggle-inner">
    <w:name w:val="nn_sliders-toggle-inner"/>
    <w:basedOn w:val="a0"/>
    <w:rsid w:val="00774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87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95">
              <w:marLeft w:val="0"/>
              <w:marRight w:val="0"/>
              <w:marTop w:val="0"/>
              <w:marBottom w:val="30"/>
              <w:divBdr>
                <w:top w:val="single" w:sz="36" w:space="0" w:color="B3B3B3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925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3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obal-travel.by/15-sightseeing-tours/6046-berlin-kekenhof-amsterdam-magdeburg-prah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2018-03-21T10:24:00Z</dcterms:created>
  <dcterms:modified xsi:type="dcterms:W3CDTF">2018-03-21T10:27:00Z</dcterms:modified>
</cp:coreProperties>
</file>