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71" w:rsidRDefault="00B81B26" w:rsidP="00383071">
      <w:pPr>
        <w:pStyle w:val="7"/>
        <w:jc w:val="center"/>
        <w:rPr>
          <w:rFonts w:ascii="Georgia" w:hAnsi="Georgia"/>
          <w:iCs w:val="0"/>
          <w:color w:val="000000"/>
          <w:sz w:val="24"/>
          <w:szCs w:val="20"/>
        </w:rPr>
      </w:pPr>
      <w:r w:rsidRPr="005A76EB">
        <w:rPr>
          <w:rFonts w:ascii="Georgia" w:hAnsi="Georgi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A395BB5" wp14:editId="35801C60">
            <wp:simplePos x="0" y="0"/>
            <wp:positionH relativeFrom="margin">
              <wp:posOffset>-10499</wp:posOffset>
            </wp:positionH>
            <wp:positionV relativeFrom="paragraph">
              <wp:posOffset>30553</wp:posOffset>
            </wp:positionV>
            <wp:extent cx="840740" cy="742950"/>
            <wp:effectExtent l="0" t="0" r="0" b="0"/>
            <wp:wrapSquare wrapText="bothSides"/>
            <wp:docPr id="1" name="Рисунок 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t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6EB">
        <w:rPr>
          <w:rFonts w:ascii="Georgia" w:hAnsi="Georgia"/>
          <w:iCs w:val="0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930C7" wp14:editId="7791184F">
                <wp:simplePos x="0" y="0"/>
                <wp:positionH relativeFrom="page">
                  <wp:posOffset>1275863</wp:posOffset>
                </wp:positionH>
                <wp:positionV relativeFrom="paragraph">
                  <wp:posOffset>-8004</wp:posOffset>
                </wp:positionV>
                <wp:extent cx="5624624" cy="7143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24624" cy="714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071" w:rsidRPr="00383071" w:rsidRDefault="00383071" w:rsidP="0038307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:lang w:val="en-US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Классическая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:lang w:val="en-US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:lang w:val="en-US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Чехия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930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0.45pt;margin-top:-.65pt;width:442.9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" filled="f" stroked="f">
                <o:lock v:ext="edit" shapetype="t"/>
                <v:textbox>
                  <w:txbxContent>
                    <w:p w:rsidR="00383071" w:rsidRPr="00383071" w:rsidRDefault="00383071" w:rsidP="0038307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:lang w:val="en-US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Классическая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:lang w:val="en-US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:lang w:val="en-US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Чехия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83071" w:rsidRDefault="00383071" w:rsidP="00383071">
      <w:pPr>
        <w:pStyle w:val="7"/>
        <w:jc w:val="center"/>
        <w:rPr>
          <w:rFonts w:ascii="Georgia" w:hAnsi="Georgia"/>
          <w:iCs w:val="0"/>
          <w:color w:val="000000"/>
          <w:sz w:val="24"/>
          <w:szCs w:val="20"/>
        </w:rPr>
      </w:pPr>
    </w:p>
    <w:p w:rsidR="005D23DF" w:rsidRDefault="005D23DF" w:rsidP="00DB0688">
      <w:pPr>
        <w:spacing w:after="0" w:line="240" w:lineRule="auto"/>
        <w:rPr>
          <w:rFonts w:ascii="Georgia" w:hAnsi="Georgia"/>
          <w:b/>
          <w:color w:val="000000"/>
          <w:lang w:eastAsia="x-none"/>
        </w:rPr>
      </w:pPr>
    </w:p>
    <w:p w:rsidR="00B81B26" w:rsidRDefault="00B81B26" w:rsidP="00CA64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81B26" w:rsidRPr="00CA64C4" w:rsidRDefault="00B81B26" w:rsidP="00CA64C4">
      <w:pPr>
        <w:spacing w:after="0" w:line="240" w:lineRule="auto"/>
        <w:jc w:val="center"/>
        <w:rPr>
          <w:rFonts w:ascii="Georgia" w:hAnsi="Georgia" w:cs="Arial"/>
          <w:i/>
          <w:sz w:val="24"/>
        </w:rPr>
      </w:pPr>
      <w:r w:rsidRPr="00CA64C4">
        <w:rPr>
          <w:rFonts w:ascii="Georgia" w:hAnsi="Georgia" w:cs="Arial"/>
          <w:b/>
          <w:i/>
          <w:sz w:val="24"/>
        </w:rPr>
        <w:t>ПРАГА - КАРЛОВЫ ВАРЫ* - ПИВОВАР КРУШОВИЦЕ* - ДРЕЗДЕН* - ЧЕШСКИЙ КРУМЛОВ* - ЗАМОК ГЛУБОКА*</w:t>
      </w:r>
    </w:p>
    <w:p w:rsidR="00383071" w:rsidRPr="00CA64C4" w:rsidRDefault="00383071" w:rsidP="00CA64C4">
      <w:pPr>
        <w:tabs>
          <w:tab w:val="left" w:pos="1158"/>
          <w:tab w:val="left" w:pos="2460"/>
          <w:tab w:val="left" w:pos="3762"/>
          <w:tab w:val="left" w:pos="5065"/>
          <w:tab w:val="left" w:pos="6367"/>
          <w:tab w:val="left" w:pos="7669"/>
          <w:tab w:val="left" w:pos="8971"/>
        </w:tabs>
        <w:spacing w:after="0" w:line="240" w:lineRule="auto"/>
        <w:jc w:val="both"/>
        <w:rPr>
          <w:rFonts w:ascii="Georgia" w:hAnsi="Georgia" w:cs="Arial"/>
          <w:b/>
          <w:sz w:val="20"/>
        </w:rPr>
      </w:pPr>
      <w:r w:rsidRPr="00CA64C4">
        <w:rPr>
          <w:rFonts w:ascii="Georgia" w:hAnsi="Georgia"/>
          <w:b/>
          <w:color w:val="000000"/>
          <w:sz w:val="20"/>
          <w:lang w:eastAsia="x-none"/>
        </w:rPr>
        <w:t>Даты тура</w:t>
      </w:r>
      <w:r w:rsidR="00C02456">
        <w:rPr>
          <w:rFonts w:ascii="Georgia" w:hAnsi="Georgia"/>
          <w:b/>
          <w:color w:val="000000"/>
          <w:sz w:val="20"/>
          <w:lang w:eastAsia="x-none"/>
        </w:rPr>
        <w:t>:</w:t>
      </w:r>
      <w:r w:rsidR="00B81B26" w:rsidRPr="00CA64C4">
        <w:rPr>
          <w:rFonts w:ascii="Georgia" w:hAnsi="Georgia" w:cs="Arial"/>
          <w:b/>
          <w:sz w:val="20"/>
        </w:rPr>
        <w:t xml:space="preserve"> 13.05.18, 27.05.18, 10.06.18, 24.06.18, 08.07.18, 15.07.18, 22.07.18, 29.07.18, 05.08.18, 12.08.18, 19.08.18, 26.08.18, 09.09.18, 23.09.18, 07.10.18, 21.10.18, 28.10.18</w:t>
      </w:r>
      <w:r w:rsidR="00B81B26" w:rsidRPr="00CA64C4">
        <w:rPr>
          <w:rFonts w:ascii="Georgia" w:hAnsi="Georgia" w:cs="Arial"/>
          <w:b/>
          <w:sz w:val="20"/>
        </w:rPr>
        <w:tab/>
      </w:r>
    </w:p>
    <w:tbl>
      <w:tblPr>
        <w:tblW w:w="11374" w:type="dxa"/>
        <w:tblCellSpacing w:w="7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4"/>
      </w:tblGrid>
      <w:tr w:rsidR="00383071" w:rsidRPr="00B81B26" w:rsidTr="00CA64C4">
        <w:trPr>
          <w:trHeight w:val="10345"/>
          <w:tblCellSpacing w:w="7" w:type="dxa"/>
        </w:trPr>
        <w:tc>
          <w:tcPr>
            <w:tcW w:w="11346" w:type="dxa"/>
            <w:vAlign w:val="center"/>
            <w:hideMark/>
          </w:tcPr>
          <w:tbl>
            <w:tblPr>
              <w:tblpPr w:leftFromText="180" w:rightFromText="180" w:horzAnchor="margin" w:tblpY="-885"/>
              <w:tblOverlap w:val="never"/>
              <w:tblW w:w="1131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10177"/>
              <w:gridCol w:w="146"/>
            </w:tblGrid>
            <w:tr w:rsidR="00383071" w:rsidRPr="00CA64C4" w:rsidTr="00CA64C4">
              <w:trPr>
                <w:trHeight w:val="1005"/>
              </w:trPr>
              <w:tc>
                <w:tcPr>
                  <w:tcW w:w="11316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1B26" w:rsidRPr="00CA64C4" w:rsidRDefault="005D23DF" w:rsidP="00CA64C4">
                  <w:pPr>
                    <w:spacing w:after="0" w:line="240" w:lineRule="auto"/>
                    <w:jc w:val="both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CA64C4">
                    <w:rPr>
                      <w:rFonts w:ascii="Georgia" w:hAnsi="Georgia"/>
                      <w:b/>
                      <w:color w:val="000000"/>
                      <w:sz w:val="20"/>
                      <w:szCs w:val="20"/>
                      <w:lang w:eastAsia="x-none"/>
                    </w:rPr>
                    <w:t>Продолжительность: 7</w:t>
                  </w:r>
                  <w:r w:rsidRPr="00CA64C4">
                    <w:rPr>
                      <w:rFonts w:ascii="Georgia" w:hAnsi="Georgia"/>
                      <w:color w:val="000000"/>
                      <w:sz w:val="20"/>
                      <w:szCs w:val="20"/>
                      <w:lang w:eastAsia="x-none"/>
                    </w:rPr>
                    <w:t xml:space="preserve"> дней / 1 ночной переезд</w:t>
                  </w:r>
                  <w:r w:rsidR="001160BF" w:rsidRPr="00CA64C4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  </w:t>
                  </w:r>
                </w:p>
                <w:p w:rsidR="00383071" w:rsidRPr="00CA64C4" w:rsidRDefault="00383071" w:rsidP="00CA64C4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</w:pPr>
                  <w:r w:rsidRPr="00CA64C4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Проживание: </w:t>
                  </w:r>
                  <w:r w:rsidRPr="00CA64C4">
                    <w:rPr>
                      <w:rFonts w:ascii="Georgia" w:eastAsia="Times New Roman" w:hAnsi="Georgia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отель**-*** в Польше.</w:t>
                  </w:r>
                  <w:r w:rsidRPr="00CA64C4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t xml:space="preserve"> Размещение в 2-3-х местных номерах с удобствами (душ, WC); </w:t>
                  </w:r>
                  <w:r w:rsidRPr="00CA64C4">
                    <w:rPr>
                      <w:rFonts w:ascii="Georgia" w:eastAsia="Times New Roman" w:hAnsi="Georgia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отель</w:t>
                  </w:r>
                  <w:r w:rsidRPr="00CA64C4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D23DF" w:rsidRPr="00CA64C4">
                    <w:rPr>
                      <w:rFonts w:ascii="Georgia" w:eastAsia="Times New Roman" w:hAnsi="Georgi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*** </w:t>
                  </w:r>
                  <w:r w:rsidRPr="00CA64C4">
                    <w:rPr>
                      <w:rFonts w:ascii="Georgia" w:eastAsia="Times New Roman" w:hAnsi="Georgi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 Праге. </w:t>
                  </w:r>
                  <w:r w:rsidRPr="00CA64C4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t>Удобно расположен по отношению к центру - пря</w:t>
                  </w:r>
                  <w:r w:rsidR="005D23DF" w:rsidRPr="00CA64C4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t>мо у станции метро</w:t>
                  </w:r>
                  <w:r w:rsidRPr="00CA64C4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t>. Размещение в 2-3-х местных уютных номерах с удобствами (душ, WC), телевизор, телефон, сейф на рецепции. Имеется ресторан, бар.</w:t>
                  </w:r>
                </w:p>
              </w:tc>
            </w:tr>
            <w:tr w:rsidR="00383071" w:rsidRPr="00CA64C4" w:rsidTr="00CA64C4">
              <w:trPr>
                <w:trHeight w:val="240"/>
              </w:trPr>
              <w:tc>
                <w:tcPr>
                  <w:tcW w:w="11316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3071" w:rsidRPr="00CA64C4" w:rsidRDefault="00383071" w:rsidP="00CA64C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</w:pPr>
                  <w:r w:rsidRPr="00CA64C4">
                    <w:rPr>
                      <w:rFonts w:ascii="Georgia" w:eastAsia="Times New Roman" w:hAnsi="Georgia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ПРОГРАММА ТУРА</w:t>
                  </w:r>
                  <w:r w:rsidRPr="00CA64C4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</w:tr>
            <w:tr w:rsidR="00383071" w:rsidRPr="00CA64C4" w:rsidTr="00C024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46" w:type="dxa"/>
                <w:trHeight w:val="70"/>
              </w:trPr>
              <w:tc>
                <w:tcPr>
                  <w:tcW w:w="9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3071" w:rsidRPr="00CA64C4" w:rsidRDefault="001160BF" w:rsidP="00CA64C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A64C4">
                    <w:rPr>
                      <w:rFonts w:ascii="Georgia" w:eastAsia="Times New Roman" w:hAnsi="Georgia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 1 день</w:t>
                  </w:r>
                </w:p>
              </w:tc>
              <w:tc>
                <w:tcPr>
                  <w:tcW w:w="101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3071" w:rsidRPr="00CA64C4" w:rsidRDefault="005D23DF" w:rsidP="00CA64C4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</w:pPr>
                  <w:r w:rsidRPr="00CA64C4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t>Выезд из Минска в 5.0</w:t>
                  </w:r>
                  <w:r w:rsidR="00383071" w:rsidRPr="00CA64C4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t>0. Транзит по территории РП. Ночлег в Польше.</w:t>
                  </w:r>
                </w:p>
              </w:tc>
            </w:tr>
            <w:tr w:rsidR="00383071" w:rsidRPr="00CA64C4" w:rsidTr="00C024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46" w:type="dxa"/>
                <w:trHeight w:val="1005"/>
              </w:trPr>
              <w:tc>
                <w:tcPr>
                  <w:tcW w:w="9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3071" w:rsidRPr="00CA64C4" w:rsidRDefault="001160BF" w:rsidP="00CA64C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A64C4">
                    <w:rPr>
                      <w:rFonts w:ascii="Georgia" w:eastAsia="Times New Roman" w:hAnsi="Georgia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2 день</w:t>
                  </w:r>
                </w:p>
              </w:tc>
              <w:tc>
                <w:tcPr>
                  <w:tcW w:w="101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3071" w:rsidRPr="00CA64C4" w:rsidRDefault="00383071" w:rsidP="00CA64C4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</w:pPr>
                  <w:r w:rsidRPr="00CA64C4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t xml:space="preserve">Завтрак. Выезд в Прагу. </w:t>
                  </w:r>
                  <w:r w:rsidRPr="00CA64C4">
                    <w:rPr>
                      <w:rFonts w:ascii="Georgia" w:eastAsia="Times New Roman" w:hAnsi="Georgia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Обзорная пешеходная экскурсия по Нижнему городу</w:t>
                  </w:r>
                  <w:r w:rsidRPr="00CA64C4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t xml:space="preserve">: Староместская площадь с курантами, Карлов мост, Вацлавская площадь и др. Свободное время. Желающие смогут совершить водное </w:t>
                  </w:r>
                  <w:r w:rsidRPr="00CA64C4">
                    <w:rPr>
                      <w:rFonts w:ascii="Georgia" w:eastAsia="Times New Roman" w:hAnsi="Georgi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путешествие по Влтаве </w:t>
                  </w:r>
                  <w:r w:rsidRPr="00CA64C4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t>на кораблике (билет 25 € включает ужин «шведский стол»). Ночлег в Праге.</w:t>
                  </w:r>
                </w:p>
              </w:tc>
            </w:tr>
            <w:tr w:rsidR="00383071" w:rsidRPr="00CA64C4" w:rsidTr="00C024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46" w:type="dxa"/>
                <w:trHeight w:val="1188"/>
              </w:trPr>
              <w:tc>
                <w:tcPr>
                  <w:tcW w:w="9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3071" w:rsidRPr="00CA64C4" w:rsidRDefault="001160BF" w:rsidP="00CA64C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A64C4">
                    <w:rPr>
                      <w:rFonts w:ascii="Georgia" w:eastAsia="Times New Roman" w:hAnsi="Georgia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3 день</w:t>
                  </w:r>
                </w:p>
              </w:tc>
              <w:tc>
                <w:tcPr>
                  <w:tcW w:w="101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3071" w:rsidRPr="00CA64C4" w:rsidRDefault="00B81B26" w:rsidP="00CA64C4">
                  <w:p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 xml:space="preserve">Завтрак. Свободный день в Праге. Для желающих за дополнительную оплату 20 € предлагается целодневная </w:t>
                  </w:r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>экскурсия в город-курорт Карловы Вары</w:t>
                  </w:r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 xml:space="preserve">. </w:t>
                  </w:r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 xml:space="preserve">Обзорная пешеходная экскурсия по курорту: </w:t>
                  </w:r>
                  <w:proofErr w:type="spellStart"/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>Альжбетовы</w:t>
                  </w:r>
                  <w:proofErr w:type="spellEnd"/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>Лазни</w:t>
                  </w:r>
                  <w:proofErr w:type="spellEnd"/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 xml:space="preserve">, колоннады с источниками питьевой воды (ул. </w:t>
                  </w:r>
                  <w:proofErr w:type="spellStart"/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>Лазенская</w:t>
                  </w:r>
                  <w:proofErr w:type="spellEnd"/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 xml:space="preserve">), гейзер </w:t>
                  </w:r>
                  <w:proofErr w:type="spellStart"/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>Вржидло</w:t>
                  </w:r>
                  <w:proofErr w:type="spellEnd"/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 xml:space="preserve">, Гранд – отель </w:t>
                  </w:r>
                  <w:proofErr w:type="spellStart"/>
                  <w:r w:rsidRPr="00CA64C4">
                    <w:rPr>
                      <w:rFonts w:ascii="Georgia" w:hAnsi="Georgia" w:cs="Arial"/>
                      <w:sz w:val="20"/>
                      <w:szCs w:val="20"/>
                      <w:lang w:val="en-US"/>
                    </w:rPr>
                    <w:t>Pupp</w:t>
                  </w:r>
                  <w:proofErr w:type="spellEnd"/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 xml:space="preserve"> и др. Свободное время. Выезд в Прагу. По дороге </w:t>
                  </w:r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 xml:space="preserve">посещение королевского пивовара </w:t>
                  </w:r>
                  <w:proofErr w:type="spellStart"/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>Крушовице</w:t>
                  </w:r>
                  <w:proofErr w:type="spellEnd"/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 xml:space="preserve"> (с 16 века): </w:t>
                  </w:r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>экскурсия по</w:t>
                  </w:r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 xml:space="preserve"> </w:t>
                  </w:r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>цехам, знакомство с технологией чешского пивоварения, дегустация пива (входной билет 10 евро). Ночлег в Праге.</w:t>
                  </w:r>
                </w:p>
              </w:tc>
            </w:tr>
            <w:tr w:rsidR="00383071" w:rsidRPr="00CA64C4" w:rsidTr="00C024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46" w:type="dxa"/>
                <w:trHeight w:val="1740"/>
              </w:trPr>
              <w:tc>
                <w:tcPr>
                  <w:tcW w:w="9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3071" w:rsidRPr="00CA64C4" w:rsidRDefault="001160BF" w:rsidP="00CA64C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A64C4">
                    <w:rPr>
                      <w:rFonts w:ascii="Georgia" w:eastAsia="Times New Roman" w:hAnsi="Georgia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4 день</w:t>
                  </w:r>
                </w:p>
              </w:tc>
              <w:tc>
                <w:tcPr>
                  <w:tcW w:w="101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3071" w:rsidRPr="00CA64C4" w:rsidRDefault="00B81B26" w:rsidP="00CA64C4">
                  <w:pPr>
                    <w:spacing w:after="0" w:line="240" w:lineRule="auto"/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 xml:space="preserve">Завтрак, для желающих (за доп. плату </w:t>
                  </w:r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>25 €)</w:t>
                  </w:r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 xml:space="preserve"> поездка в</w:t>
                  </w:r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 xml:space="preserve"> Дрезден </w:t>
                  </w:r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>(столица Саксонии</w:t>
                  </w:r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 xml:space="preserve">). </w:t>
                  </w:r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 xml:space="preserve">По дороге посещение природного памятника - заповедник </w:t>
                  </w:r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>Бастай</w:t>
                  </w:r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 xml:space="preserve"> </w:t>
                  </w:r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>(</w:t>
                  </w:r>
                  <w:hyperlink r:id="rId6" w:tooltip="Саксонская Швейцария" w:history="1">
                    <w:r w:rsidRPr="00CA64C4">
                      <w:rPr>
                        <w:rStyle w:val="a7"/>
                        <w:rFonts w:ascii="Georgia" w:hAnsi="Georgia" w:cs="Arial"/>
                        <w:b/>
                        <w:color w:val="auto"/>
                        <w:sz w:val="20"/>
                        <w:szCs w:val="20"/>
                      </w:rPr>
                      <w:t>Саксонская Швейцари</w:t>
                    </w:r>
                  </w:hyperlink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 xml:space="preserve">я) </w:t>
                  </w:r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 xml:space="preserve">- формация из песчаных скал со смотровой площадкой на правом берегу реки </w:t>
                  </w:r>
                  <w:hyperlink r:id="rId7" w:tooltip="Эльба (река)" w:history="1">
                    <w:r w:rsidRPr="00CA64C4">
                      <w:rPr>
                        <w:rStyle w:val="a7"/>
                        <w:rFonts w:ascii="Georgia" w:hAnsi="Georgia" w:cs="Arial"/>
                        <w:color w:val="auto"/>
                        <w:sz w:val="20"/>
                        <w:szCs w:val="20"/>
                      </w:rPr>
                      <w:t>Эльбы</w:t>
                    </w:r>
                  </w:hyperlink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 xml:space="preserve">. </w:t>
                  </w:r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 xml:space="preserve">По прибытии пешеходная экскурсия по городу: Новая ратуша, церковь </w:t>
                  </w:r>
                  <w:proofErr w:type="spellStart"/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>Фрауенкирхе</w:t>
                  </w:r>
                  <w:proofErr w:type="spellEnd"/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>Брюльская</w:t>
                  </w:r>
                  <w:proofErr w:type="spellEnd"/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 xml:space="preserve"> терраса, Придворная церковь, Земпер-опера, дворец Цвингер. Свободное время</w:t>
                  </w:r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 xml:space="preserve">. Вечером, возвращение автобуса в Прагу. Туристы, которые остаются в Праге, могут посетить: зоопарк (один из лучших в Европе – вх. билет </w:t>
                  </w:r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>5 - 7 €</w:t>
                  </w:r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 xml:space="preserve">), музеи и картинные галереи (вх. билеты от </w:t>
                  </w:r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>3 €</w:t>
                  </w:r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 xml:space="preserve">), башню </w:t>
                  </w:r>
                  <w:proofErr w:type="spellStart"/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>Петршин</w:t>
                  </w:r>
                  <w:proofErr w:type="spellEnd"/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 xml:space="preserve"> (</w:t>
                  </w:r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>4 €</w:t>
                  </w:r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>)</w:t>
                  </w:r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 xml:space="preserve">. </w:t>
                  </w:r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 xml:space="preserve">Для желающих за дополнительную плату 15 € (включает цену вх. билета) посещение вечернего светомузыкального представления </w:t>
                  </w:r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 xml:space="preserve">«Поющие фонтаны». </w:t>
                  </w:r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>Ночлег.</w:t>
                  </w:r>
                </w:p>
              </w:tc>
            </w:tr>
            <w:tr w:rsidR="00383071" w:rsidRPr="00CA64C4" w:rsidTr="00C024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46" w:type="dxa"/>
                <w:trHeight w:val="2508"/>
              </w:trPr>
              <w:tc>
                <w:tcPr>
                  <w:tcW w:w="9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3071" w:rsidRPr="00CA64C4" w:rsidRDefault="001160BF" w:rsidP="00CA64C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A64C4">
                    <w:rPr>
                      <w:rFonts w:ascii="Georgia" w:eastAsia="Times New Roman" w:hAnsi="Georgia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5 день</w:t>
                  </w:r>
                </w:p>
              </w:tc>
              <w:tc>
                <w:tcPr>
                  <w:tcW w:w="101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3071" w:rsidRPr="00CA64C4" w:rsidRDefault="00B81B26" w:rsidP="00CA64C4">
                  <w:pPr>
                    <w:spacing w:after="0" w:line="240" w:lineRule="auto"/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  <w:r w:rsidRPr="00CA64C4">
                    <w:rPr>
                      <w:rFonts w:ascii="Georgia" w:hAnsi="Georgia" w:cs="Arial"/>
                      <w:color w:val="000000"/>
                      <w:sz w:val="20"/>
                      <w:szCs w:val="20"/>
                    </w:rPr>
                    <w:t xml:space="preserve">Завтрак. Свободный день в Праге. Для желающих за дополнительную оплату 30 </w:t>
                  </w:r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 xml:space="preserve">€ </w:t>
                  </w:r>
                  <w:r w:rsidRPr="00CA64C4">
                    <w:rPr>
                      <w:rFonts w:ascii="Georgia" w:hAnsi="Georgia" w:cs="Arial"/>
                      <w:color w:val="000000"/>
                      <w:sz w:val="20"/>
                      <w:szCs w:val="20"/>
                    </w:rPr>
                    <w:t xml:space="preserve">предлагается целодневная </w:t>
                  </w:r>
                  <w:r w:rsidRPr="00CA64C4">
                    <w:rPr>
                      <w:rFonts w:ascii="Georgia" w:hAnsi="Georgia" w:cs="Arial"/>
                      <w:b/>
                      <w:color w:val="000000"/>
                      <w:sz w:val="20"/>
                      <w:szCs w:val="20"/>
                    </w:rPr>
                    <w:t xml:space="preserve">экскурсию в Южную Чехию с посещение города Чешский Крумлов и замка Глубока над Влтавой. </w:t>
                  </w:r>
                  <w:r w:rsidRPr="00CA64C4">
                    <w:rPr>
                      <w:rFonts w:ascii="Georgia" w:hAnsi="Georgia" w:cs="Arial"/>
                      <w:color w:val="000000"/>
                      <w:sz w:val="20"/>
                      <w:szCs w:val="20"/>
                    </w:rPr>
                    <w:t xml:space="preserve">Экскурсия начинается с осмотра </w:t>
                  </w:r>
                  <w:r w:rsidRPr="00CA64C4">
                    <w:rPr>
                      <w:rFonts w:ascii="Georgia" w:hAnsi="Georgia" w:cs="Arial"/>
                      <w:b/>
                      <w:color w:val="000000"/>
                      <w:sz w:val="20"/>
                      <w:szCs w:val="20"/>
                    </w:rPr>
                    <w:t>неоготического замка Глубока над Влтавой</w:t>
                  </w:r>
                  <w:r w:rsidRPr="00CA64C4">
                    <w:rPr>
                      <w:rFonts w:ascii="Georgia" w:hAnsi="Georgia" w:cs="Arial"/>
                      <w:color w:val="000000"/>
                      <w:sz w:val="20"/>
                      <w:szCs w:val="20"/>
                    </w:rPr>
                    <w:t>, который поражает богатством своих внутренних интерьеров (</w:t>
                  </w:r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>дополнительно оплачивается входной билет 10 €).</w:t>
                  </w:r>
                  <w:r w:rsidRPr="00CA64C4">
                    <w:rPr>
                      <w:rFonts w:ascii="Georgia" w:hAnsi="Georgia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64C4">
                    <w:rPr>
                      <w:rFonts w:ascii="Georgia" w:hAnsi="Georgia" w:cs="Arial"/>
                      <w:color w:val="000000"/>
                      <w:sz w:val="20"/>
                      <w:szCs w:val="20"/>
                    </w:rPr>
                    <w:t xml:space="preserve">Далее переезд в </w:t>
                  </w:r>
                  <w:r w:rsidRPr="00CA64C4">
                    <w:rPr>
                      <w:rFonts w:ascii="Georgia" w:hAnsi="Georgia" w:cs="Arial"/>
                      <w:b/>
                      <w:color w:val="000000"/>
                      <w:sz w:val="20"/>
                      <w:szCs w:val="20"/>
                    </w:rPr>
                    <w:t>город Чешский Крумлов (</w:t>
                  </w:r>
                  <w:r w:rsidRPr="00CA64C4">
                    <w:rPr>
                      <w:rFonts w:ascii="Georgia" w:hAnsi="Georgia" w:cs="Arial"/>
                      <w:color w:val="000000"/>
                      <w:sz w:val="20"/>
                      <w:szCs w:val="20"/>
                    </w:rPr>
                    <w:t>внесён в список всемирного наследия Юнеско).</w:t>
                  </w:r>
                  <w:r w:rsidRPr="00CA64C4">
                    <w:rPr>
                      <w:rFonts w:ascii="Georgia" w:hAnsi="Georgia" w:cs="Arial"/>
                      <w:b/>
                      <w:color w:val="000000"/>
                      <w:sz w:val="20"/>
                      <w:szCs w:val="20"/>
                    </w:rPr>
                    <w:t xml:space="preserve"> Экскурсия по его средневековому центру города.</w:t>
                  </w:r>
                  <w:r w:rsidRPr="00CA64C4">
                    <w:rPr>
                      <w:rFonts w:ascii="Georgia" w:hAnsi="Georgia" w:cs="Arial"/>
                      <w:color w:val="000000"/>
                      <w:sz w:val="20"/>
                      <w:szCs w:val="20"/>
                    </w:rPr>
                    <w:t xml:space="preserve"> Возвращение в Прагу</w:t>
                  </w:r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 xml:space="preserve">. Свободное время в Праге. Для желающий (за дополнительную оплату 15 €) предлагается </w:t>
                  </w:r>
                  <w:r w:rsidRPr="00CA64C4">
                    <w:rPr>
                      <w:rFonts w:ascii="Georgia" w:hAnsi="Georgia" w:cs="Arial"/>
                      <w:iCs/>
                      <w:sz w:val="20"/>
                      <w:szCs w:val="20"/>
                    </w:rPr>
                    <w:t>вечерняя экскурсия</w:t>
                  </w:r>
                  <w:r w:rsidRPr="00CA64C4">
                    <w:rPr>
                      <w:rFonts w:ascii="Georgia" w:hAnsi="Georgia" w:cs="Arial"/>
                      <w:b/>
                      <w:iCs/>
                      <w:sz w:val="20"/>
                      <w:szCs w:val="20"/>
                    </w:rPr>
                    <w:t xml:space="preserve"> «МИСТИЧЕСКАЯ ПРАГА»,</w:t>
                  </w:r>
                  <w:r w:rsidRPr="00CA64C4">
                    <w:rPr>
                      <w:rFonts w:ascii="Georgia" w:hAnsi="Georgia" w:cs="Arial"/>
                      <w:sz w:val="20"/>
                      <w:szCs w:val="20"/>
                    </w:rPr>
                    <w:t xml:space="preserve"> которая познакомит Вас с множеством легенд старой Праги. Вы узнаете леденящие душу истории о ведьмах и водяных, магах и алхимиках, кладах и тайниках. Если у Вас крепкие нервы, и Вы не против пощекотать свои нервы, выбирайте самую захватывающую экскурсию по Праге! Ночлег в Праге.</w:t>
                  </w:r>
                </w:p>
              </w:tc>
            </w:tr>
            <w:tr w:rsidR="00383071" w:rsidRPr="00CA64C4" w:rsidTr="00C024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46" w:type="dxa"/>
                <w:trHeight w:val="70"/>
              </w:trPr>
              <w:tc>
                <w:tcPr>
                  <w:tcW w:w="9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3071" w:rsidRPr="00CA64C4" w:rsidRDefault="001160BF" w:rsidP="00CA64C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A64C4">
                    <w:rPr>
                      <w:rFonts w:ascii="Georgia" w:eastAsia="Times New Roman" w:hAnsi="Georgia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6 день</w:t>
                  </w:r>
                </w:p>
              </w:tc>
              <w:tc>
                <w:tcPr>
                  <w:tcW w:w="101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3071" w:rsidRPr="00CA64C4" w:rsidRDefault="005D23DF" w:rsidP="00CA64C4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</w:pPr>
                  <w:r w:rsidRPr="00CA64C4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t>Завтрак. Выселение из отеля. </w:t>
                  </w:r>
                  <w:r w:rsidRPr="00CA64C4">
                    <w:rPr>
                      <w:rFonts w:ascii="Georgia" w:eastAsia="Times New Roman" w:hAnsi="Georgia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Обзорная пешеходная экскурсия по Верхнему городу Праги:</w:t>
                  </w:r>
                  <w:r w:rsidRPr="00CA64C4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t> Градчаны, Пражский Град, Малая Страна, Карлов мост и др. Свободное время. Вечером выезд в Минск (время выезда указывает руководитель группы). Транзит по Польше. Ночной переезд.</w:t>
                  </w:r>
                </w:p>
              </w:tc>
            </w:tr>
            <w:tr w:rsidR="005D23DF" w:rsidRPr="00CA64C4" w:rsidTr="00C024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46" w:type="dxa"/>
                <w:trHeight w:val="240"/>
              </w:trPr>
              <w:tc>
                <w:tcPr>
                  <w:tcW w:w="9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23DF" w:rsidRPr="00CA64C4" w:rsidRDefault="005D23DF" w:rsidP="00CA64C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CA64C4">
                    <w:rPr>
                      <w:rFonts w:ascii="Georgia" w:eastAsia="Times New Roman" w:hAnsi="Georgia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7 день</w:t>
                  </w:r>
                </w:p>
              </w:tc>
              <w:tc>
                <w:tcPr>
                  <w:tcW w:w="101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23DF" w:rsidRPr="00CA64C4" w:rsidRDefault="005D23DF" w:rsidP="00CA64C4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</w:pPr>
                  <w:r w:rsidRPr="00CA64C4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t>Прибытие в Минск во второй половине дня.</w:t>
                  </w:r>
                </w:p>
              </w:tc>
            </w:tr>
          </w:tbl>
          <w:tbl>
            <w:tblPr>
              <w:tblpPr w:leftFromText="180" w:rightFromText="180" w:vertAnchor="text" w:horzAnchor="margin" w:tblpY="-884"/>
              <w:tblOverlap w:val="never"/>
              <w:tblW w:w="10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05"/>
              <w:gridCol w:w="2607"/>
              <w:gridCol w:w="2606"/>
              <w:gridCol w:w="2607"/>
            </w:tblGrid>
            <w:tr w:rsidR="00CA64C4" w:rsidRPr="00CA64C4" w:rsidTr="00CA64C4">
              <w:trPr>
                <w:trHeight w:val="411"/>
              </w:trPr>
              <w:tc>
                <w:tcPr>
                  <w:tcW w:w="2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4C4" w:rsidRPr="00CA64C4" w:rsidRDefault="00CA64C4" w:rsidP="00CA64C4">
                  <w:pPr>
                    <w:spacing w:after="0" w:line="240" w:lineRule="auto"/>
                    <w:jc w:val="center"/>
                    <w:rPr>
                      <w:rFonts w:ascii="Georgia" w:hAnsi="Georgia" w:cs="Arial"/>
                      <w:b/>
                      <w:sz w:val="20"/>
                      <w:szCs w:val="20"/>
                    </w:rPr>
                  </w:pPr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>СТОИМОСТЬ ТУРА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4C4" w:rsidRPr="00CA64C4" w:rsidRDefault="00CA64C4" w:rsidP="00CA64C4">
                  <w:pPr>
                    <w:spacing w:after="0" w:line="240" w:lineRule="auto"/>
                    <w:jc w:val="center"/>
                    <w:rPr>
                      <w:rFonts w:ascii="Georgia" w:hAnsi="Georgia" w:cs="Arial"/>
                      <w:b/>
                      <w:sz w:val="20"/>
                      <w:szCs w:val="20"/>
                    </w:rPr>
                  </w:pPr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>Место в 2-3х мест. номере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4C4" w:rsidRPr="00CA64C4" w:rsidRDefault="00CA64C4" w:rsidP="00CA64C4">
                  <w:pPr>
                    <w:spacing w:after="0" w:line="240" w:lineRule="auto"/>
                    <w:jc w:val="center"/>
                    <w:rPr>
                      <w:rFonts w:ascii="Georgia" w:hAnsi="Georgia" w:cs="Arial"/>
                      <w:b/>
                      <w:sz w:val="20"/>
                      <w:szCs w:val="20"/>
                    </w:rPr>
                  </w:pPr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>Дети до 12 лет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4C4" w:rsidRPr="00CA64C4" w:rsidRDefault="00CA64C4" w:rsidP="00CA64C4">
                  <w:pPr>
                    <w:spacing w:after="0" w:line="240" w:lineRule="auto"/>
                    <w:jc w:val="center"/>
                    <w:rPr>
                      <w:rFonts w:ascii="Georgia" w:hAnsi="Georgia" w:cs="Arial"/>
                      <w:b/>
                      <w:sz w:val="20"/>
                      <w:szCs w:val="20"/>
                    </w:rPr>
                  </w:pPr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>Одноместный номер</w:t>
                  </w:r>
                </w:p>
              </w:tc>
            </w:tr>
            <w:tr w:rsidR="00CA64C4" w:rsidRPr="00CA64C4" w:rsidTr="00CA64C4">
              <w:trPr>
                <w:trHeight w:val="138"/>
              </w:trPr>
              <w:tc>
                <w:tcPr>
                  <w:tcW w:w="2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4C4" w:rsidRPr="00CA64C4" w:rsidRDefault="00CA64C4" w:rsidP="00CA64C4">
                  <w:pPr>
                    <w:spacing w:after="0" w:line="240" w:lineRule="auto"/>
                    <w:rPr>
                      <w:rFonts w:ascii="Georgia" w:hAnsi="Georgi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4C4" w:rsidRPr="00CA64C4" w:rsidRDefault="00CA64C4" w:rsidP="00CA64C4">
                  <w:pPr>
                    <w:spacing w:after="0" w:line="240" w:lineRule="auto"/>
                    <w:jc w:val="center"/>
                    <w:rPr>
                      <w:rFonts w:ascii="Georgia" w:hAnsi="Georgia" w:cs="Arial"/>
                      <w:b/>
                      <w:sz w:val="20"/>
                      <w:szCs w:val="20"/>
                    </w:rPr>
                  </w:pPr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 xml:space="preserve">185 </w:t>
                  </w:r>
                  <w:r w:rsidRPr="00CA64C4">
                    <w:rPr>
                      <w:rFonts w:ascii="Georgia" w:hAnsi="Georgia" w:cs="Arial"/>
                      <w:b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€ + 50 </w:t>
                  </w:r>
                  <w:proofErr w:type="spellStart"/>
                  <w:r w:rsidRPr="00CA64C4">
                    <w:rPr>
                      <w:rFonts w:ascii="Georgia" w:hAnsi="Georgia" w:cs="Arial"/>
                      <w:b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руб</w:t>
                  </w:r>
                  <w:proofErr w:type="spellEnd"/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4C4" w:rsidRPr="00CA64C4" w:rsidRDefault="00CA64C4" w:rsidP="00CA64C4">
                  <w:pPr>
                    <w:spacing w:after="0" w:line="240" w:lineRule="auto"/>
                    <w:jc w:val="center"/>
                    <w:rPr>
                      <w:rFonts w:ascii="Georgia" w:hAnsi="Georgia" w:cs="Arial"/>
                      <w:b/>
                      <w:sz w:val="20"/>
                      <w:szCs w:val="20"/>
                    </w:rPr>
                  </w:pPr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 xml:space="preserve">180 </w:t>
                  </w:r>
                  <w:r w:rsidRPr="00CA64C4">
                    <w:rPr>
                      <w:rFonts w:ascii="Georgia" w:hAnsi="Georgia" w:cs="Arial"/>
                      <w:b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€ + 50 </w:t>
                  </w:r>
                  <w:proofErr w:type="spellStart"/>
                  <w:r w:rsidRPr="00CA64C4">
                    <w:rPr>
                      <w:rFonts w:ascii="Georgia" w:hAnsi="Georgia" w:cs="Arial"/>
                      <w:b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руб</w:t>
                  </w:r>
                  <w:proofErr w:type="spellEnd"/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4C4" w:rsidRPr="00CA64C4" w:rsidRDefault="00CA64C4" w:rsidP="00CA64C4">
                  <w:pPr>
                    <w:spacing w:after="0" w:line="240" w:lineRule="auto"/>
                    <w:jc w:val="center"/>
                    <w:rPr>
                      <w:rFonts w:ascii="Georgia" w:hAnsi="Georgia" w:cs="Arial"/>
                      <w:b/>
                      <w:sz w:val="20"/>
                      <w:szCs w:val="20"/>
                    </w:rPr>
                  </w:pPr>
                  <w:r w:rsidRPr="00CA64C4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 xml:space="preserve">235 </w:t>
                  </w:r>
                  <w:r w:rsidRPr="00CA64C4">
                    <w:rPr>
                      <w:rFonts w:ascii="Georgia" w:hAnsi="Georgia" w:cs="Arial"/>
                      <w:b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€ + 50 </w:t>
                  </w:r>
                  <w:proofErr w:type="spellStart"/>
                  <w:r w:rsidRPr="00CA64C4">
                    <w:rPr>
                      <w:rFonts w:ascii="Georgia" w:hAnsi="Georgia" w:cs="Arial"/>
                      <w:b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руб</w:t>
                  </w:r>
                  <w:proofErr w:type="spellEnd"/>
                </w:p>
              </w:tc>
            </w:tr>
          </w:tbl>
          <w:p w:rsidR="00383071" w:rsidRPr="00CA64C4" w:rsidRDefault="00383071" w:rsidP="00CA64C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  <w:tr w:rsidR="00334F4F" w:rsidRPr="00B81B26" w:rsidTr="00CA64C4">
        <w:tblPrEx>
          <w:jc w:val="center"/>
          <w:tblCellSpacing w:w="0" w:type="nil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11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B26" w:rsidRPr="00CA64C4" w:rsidRDefault="00334F4F" w:rsidP="00CA64C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64C4">
              <w:rPr>
                <w:rFonts w:ascii="Georgia" w:eastAsia="Times New Roman" w:hAnsi="Georgia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Оплата производится в белорусских рублях, по курсу Национального Банка Республики Беларусь+2% на день оплаты.</w:t>
            </w:r>
          </w:p>
        </w:tc>
      </w:tr>
      <w:tr w:rsidR="00334F4F" w:rsidRPr="00B81B26" w:rsidTr="00CA64C4">
        <w:tblPrEx>
          <w:jc w:val="center"/>
          <w:tblCellSpacing w:w="0" w:type="nil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  <w:jc w:val="center"/>
        </w:trPr>
        <w:tc>
          <w:tcPr>
            <w:tcW w:w="11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F4F" w:rsidRPr="00CA64C4" w:rsidRDefault="00334F4F" w:rsidP="00CA64C4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CA64C4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 xml:space="preserve"> Стоимость тура включает: </w:t>
            </w:r>
            <w:r w:rsidRPr="00CA64C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проезд автобусом, 1 ночлег в Польше, </w:t>
            </w:r>
            <w:r w:rsidR="001160BF" w:rsidRPr="00CA64C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4 ночлега в Праге, 5 завтраков</w:t>
            </w:r>
            <w:r w:rsidRPr="00CA64C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в отелях, 2 экскурсии по Праге.</w:t>
            </w:r>
            <w:r w:rsidR="00DB0688" w:rsidRPr="00CA64C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34F4F" w:rsidRPr="00B81B26" w:rsidTr="00CA64C4">
        <w:tblPrEx>
          <w:jc w:val="center"/>
          <w:tblCellSpacing w:w="0" w:type="nil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11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B26" w:rsidRPr="00CA64C4" w:rsidRDefault="00334F4F" w:rsidP="00CA64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4C4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 xml:space="preserve">Стоимость тура не включает: </w:t>
            </w:r>
            <w:r w:rsidR="00B81B26" w:rsidRPr="00CA64C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консульский сбор (для граждан РБ - 60€, дети до 12 лет бесплатно), медицинскую страховку 5 дол, прогулку по Влтаве на кораблике 25 €, факультативные экскурсии в Карловы Вары 20 €, экскурсия в Дрезден 25 €, Глубока и Чешский Крумлов 30 €, Мистическая Прага 15 €, входной билет в пивовар </w:t>
            </w:r>
            <w:proofErr w:type="spellStart"/>
            <w:r w:rsidR="00B81B26" w:rsidRPr="00CA64C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Крушовице</w:t>
            </w:r>
            <w:proofErr w:type="spellEnd"/>
            <w:r w:rsidR="00B81B26" w:rsidRPr="00CA64C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10 €, в театры, картинные галереи. Для проведения экскурсий будет предложено пользование наушниками (стоимость наушников на 1 экскурсионный день - 2 € на человека). Все факультативные экскурсии организуются при количестве от 20 человек.</w:t>
            </w:r>
            <w:r w:rsidR="00B81B26" w:rsidRPr="00CA64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1B26" w:rsidRPr="00CA64C4" w:rsidRDefault="00B81B26" w:rsidP="00CA64C4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334F4F" w:rsidRPr="00CA64C4" w:rsidRDefault="00334F4F" w:rsidP="00CA64C4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</w:tbl>
    <w:p w:rsidR="00334F4F" w:rsidRPr="00B81B26" w:rsidRDefault="00334F4F" w:rsidP="00CA64C4">
      <w:pPr>
        <w:tabs>
          <w:tab w:val="left" w:pos="7590"/>
        </w:tabs>
        <w:spacing w:after="0" w:line="240" w:lineRule="auto"/>
        <w:rPr>
          <w:rFonts w:ascii="Georgia" w:hAnsi="Georgia"/>
        </w:rPr>
      </w:pPr>
    </w:p>
    <w:sectPr w:rsidR="00334F4F" w:rsidRPr="00B81B26" w:rsidSect="00334F4F">
      <w:pgSz w:w="11906" w:h="16838"/>
      <w:pgMar w:top="39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97527"/>
    <w:multiLevelType w:val="hybridMultilevel"/>
    <w:tmpl w:val="630AE3FA"/>
    <w:lvl w:ilvl="0" w:tplc="4830E6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92"/>
    <w:rsid w:val="000B66DC"/>
    <w:rsid w:val="000D48DA"/>
    <w:rsid w:val="00103F93"/>
    <w:rsid w:val="001160BF"/>
    <w:rsid w:val="001C1592"/>
    <w:rsid w:val="001F430B"/>
    <w:rsid w:val="002942E4"/>
    <w:rsid w:val="00334F4F"/>
    <w:rsid w:val="00376D79"/>
    <w:rsid w:val="00383071"/>
    <w:rsid w:val="00437AAC"/>
    <w:rsid w:val="00520AE4"/>
    <w:rsid w:val="005D23DF"/>
    <w:rsid w:val="005F5535"/>
    <w:rsid w:val="006A4A90"/>
    <w:rsid w:val="006C6359"/>
    <w:rsid w:val="007B6845"/>
    <w:rsid w:val="008A52D1"/>
    <w:rsid w:val="00941BE4"/>
    <w:rsid w:val="00B71AF2"/>
    <w:rsid w:val="00B81B26"/>
    <w:rsid w:val="00C02456"/>
    <w:rsid w:val="00C96619"/>
    <w:rsid w:val="00CA64C4"/>
    <w:rsid w:val="00D41AFB"/>
    <w:rsid w:val="00DB0688"/>
    <w:rsid w:val="00E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B0245-55E2-4275-A61B-2DA868BD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30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07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8307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C9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619"/>
    <w:rPr>
      <w:rFonts w:ascii="Segoe UI" w:hAnsi="Segoe UI" w:cs="Segoe UI"/>
      <w:sz w:val="18"/>
      <w:szCs w:val="18"/>
    </w:rPr>
  </w:style>
  <w:style w:type="character" w:styleId="a7">
    <w:name w:val="Hyperlink"/>
    <w:rsid w:val="00B81B26"/>
    <w:rPr>
      <w:rFonts w:ascii="Tahoma" w:hAnsi="Tahoma" w:cs="Tahoma" w:hint="default"/>
      <w:strike w:val="0"/>
      <w:dstrike w:val="0"/>
      <w:color w:val="026578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41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D%D0%BB%D1%8C%D0%B1%D0%B0_%28%D1%80%D0%B5%D0%BA%D0%B0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0%D0%BA%D1%81%D0%BE%D0%BD%D1%81%D0%BA%D0%B0%D1%8F_%D0%A8%D0%B2%D0%B5%D0%B9%D1%86%D0%B0%D1%80%D0%B8%D1%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2017-07-26T12:12:00Z</cp:lastPrinted>
  <dcterms:created xsi:type="dcterms:W3CDTF">2017-09-01T13:01:00Z</dcterms:created>
  <dcterms:modified xsi:type="dcterms:W3CDTF">2018-04-25T13:30:00Z</dcterms:modified>
</cp:coreProperties>
</file>