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8B" w:rsidRPr="00DE5FFB" w:rsidRDefault="00315B8B" w:rsidP="00FE3E46">
      <w:pPr>
        <w:spacing w:after="0" w:line="240" w:lineRule="auto"/>
        <w:jc w:val="center"/>
        <w:outlineLvl w:val="0"/>
        <w:rPr>
          <w:rFonts w:ascii="Comic Sans MS" w:hAnsi="Comic Sans MS"/>
          <w:b/>
          <w:bCs/>
          <w:color w:val="0070C0"/>
          <w:kern w:val="36"/>
          <w:sz w:val="32"/>
          <w:szCs w:val="32"/>
          <w:lang w:eastAsia="ru-RU"/>
        </w:rPr>
      </w:pPr>
      <w:r w:rsidRPr="00DE5FFB">
        <w:rPr>
          <w:rFonts w:ascii="Comic Sans MS" w:hAnsi="Comic Sans MS"/>
          <w:b/>
          <w:bCs/>
          <w:color w:val="0070C0"/>
          <w:kern w:val="36"/>
          <w:sz w:val="32"/>
          <w:szCs w:val="32"/>
          <w:lang w:eastAsia="ru-RU"/>
        </w:rPr>
        <w:t>АВТОБУСНЫЙ РЕЛАКСТУР</w:t>
      </w:r>
    </w:p>
    <w:p w:rsidR="00315B8B" w:rsidRPr="00DE5FFB" w:rsidRDefault="00315B8B" w:rsidP="00315B8B">
      <w:pPr>
        <w:spacing w:after="0" w:line="240" w:lineRule="auto"/>
        <w:jc w:val="center"/>
        <w:outlineLvl w:val="0"/>
        <w:rPr>
          <w:rFonts w:ascii="Comic Sans MS" w:hAnsi="Comic Sans MS"/>
          <w:b/>
          <w:bCs/>
          <w:color w:val="0070C0"/>
          <w:kern w:val="36"/>
          <w:sz w:val="32"/>
          <w:szCs w:val="32"/>
          <w:lang w:eastAsia="ru-RU"/>
        </w:rPr>
      </w:pPr>
      <w:r w:rsidRPr="00DE5FFB">
        <w:rPr>
          <w:rFonts w:ascii="Comic Sans MS" w:hAnsi="Comic Sans MS"/>
          <w:b/>
          <w:bCs/>
          <w:color w:val="0070C0"/>
          <w:kern w:val="36"/>
          <w:sz w:val="32"/>
          <w:szCs w:val="32"/>
          <w:lang w:eastAsia="ru-RU"/>
        </w:rPr>
        <w:t>«ОТДЫХ В ГОРАХ СЛОВАКИИ с заездом в Краков»</w:t>
      </w:r>
    </w:p>
    <w:tbl>
      <w:tblPr>
        <w:tblW w:w="5954" w:type="dxa"/>
        <w:tblInd w:w="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7"/>
      </w:tblGrid>
      <w:tr w:rsidR="00315B8B" w:rsidRPr="00DE5FFB" w:rsidTr="00315B8B">
        <w:tc>
          <w:tcPr>
            <w:tcW w:w="2977" w:type="dxa"/>
            <w:vAlign w:val="center"/>
          </w:tcPr>
          <w:p w:rsidR="00315B8B" w:rsidRPr="00DE5FFB" w:rsidRDefault="00315B8B" w:rsidP="00315B8B">
            <w:pPr>
              <w:spacing w:after="0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FB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977" w:type="dxa"/>
            <w:vAlign w:val="center"/>
          </w:tcPr>
          <w:p w:rsidR="00315B8B" w:rsidRPr="00DE5FFB" w:rsidRDefault="00315B8B" w:rsidP="00315B8B">
            <w:pPr>
              <w:spacing w:after="0"/>
              <w:ind w:right="142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FFB">
              <w:rPr>
                <w:rFonts w:ascii="Times New Roman" w:hAnsi="Times New Roman"/>
                <w:b/>
                <w:szCs w:val="24"/>
              </w:rPr>
              <w:t>август</w:t>
            </w:r>
          </w:p>
        </w:tc>
      </w:tr>
      <w:tr w:rsidR="00315B8B" w:rsidRPr="00DE5FFB" w:rsidTr="00315B8B">
        <w:trPr>
          <w:trHeight w:val="774"/>
        </w:trPr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315B8B" w:rsidRPr="00DE5FFB" w:rsidRDefault="008C27F3" w:rsidP="00315B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5B8B" w:rsidRPr="00DE5FFB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5B8B" w:rsidRPr="00DE5FFB">
              <w:rPr>
                <w:rFonts w:ascii="Times New Roman" w:hAnsi="Times New Roman"/>
                <w:b/>
                <w:sz w:val="24"/>
                <w:szCs w:val="24"/>
              </w:rPr>
              <w:t>.07.17</w:t>
            </w:r>
          </w:p>
          <w:p w:rsidR="00315B8B" w:rsidRPr="00DE5FFB" w:rsidRDefault="008C27F3" w:rsidP="008C27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315B8B" w:rsidRPr="00DE5FFB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15B8B" w:rsidRPr="00DE5FFB">
              <w:rPr>
                <w:rFonts w:ascii="Times New Roman" w:hAnsi="Times New Roman"/>
                <w:b/>
                <w:sz w:val="24"/>
                <w:szCs w:val="24"/>
              </w:rPr>
              <w:t>.07.17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315B8B" w:rsidRPr="00DE5FFB" w:rsidRDefault="008C27F3" w:rsidP="00315B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2-9</w:t>
            </w:r>
            <w:r w:rsidR="00315B8B" w:rsidRPr="00DE5FFB">
              <w:rPr>
                <w:rFonts w:ascii="Times New Roman" w:hAnsi="Times New Roman"/>
                <w:b/>
                <w:sz w:val="24"/>
                <w:szCs w:val="24"/>
              </w:rPr>
              <w:t>.08.17</w:t>
            </w:r>
          </w:p>
          <w:p w:rsidR="00315B8B" w:rsidRPr="00DE5FFB" w:rsidRDefault="00315B8B" w:rsidP="008C27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27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E5FFB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="008C27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5FFB">
              <w:rPr>
                <w:rFonts w:ascii="Times New Roman" w:hAnsi="Times New Roman"/>
                <w:b/>
                <w:sz w:val="24"/>
                <w:szCs w:val="24"/>
              </w:rPr>
              <w:t>.08.17</w:t>
            </w:r>
          </w:p>
        </w:tc>
      </w:tr>
    </w:tbl>
    <w:p w:rsidR="00315B8B" w:rsidRPr="00DE5FFB" w:rsidRDefault="00315B8B" w:rsidP="009135D1">
      <w:pPr>
        <w:spacing w:after="0"/>
        <w:ind w:right="142"/>
        <w:jc w:val="center"/>
        <w:rPr>
          <w:b/>
          <w:sz w:val="20"/>
          <w:szCs w:val="20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9653"/>
      </w:tblGrid>
      <w:tr w:rsidR="00315B8B" w:rsidRPr="00DE5FFB" w:rsidTr="00315B8B">
        <w:trPr>
          <w:trHeight w:val="492"/>
        </w:trPr>
        <w:tc>
          <w:tcPr>
            <w:tcW w:w="714" w:type="dxa"/>
            <w:tcMar>
              <w:left w:w="0" w:type="dxa"/>
              <w:right w:w="0" w:type="dxa"/>
            </w:tcMar>
          </w:tcPr>
          <w:p w:rsidR="00315B8B" w:rsidRPr="00DE5FFB" w:rsidRDefault="00315B8B" w:rsidP="00315B8B">
            <w:pPr>
              <w:spacing w:after="0"/>
              <w:jc w:val="center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>День 1</w:t>
            </w:r>
          </w:p>
        </w:tc>
        <w:tc>
          <w:tcPr>
            <w:tcW w:w="9653" w:type="dxa"/>
          </w:tcPr>
          <w:p w:rsidR="00315B8B" w:rsidRPr="00DE5FFB" w:rsidRDefault="00315B8B" w:rsidP="00400EF8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>В 18.00 происходит посадка в Минске. Отправление автобуса – в 18.30. Отправление из Бреста – в 22.30.</w:t>
            </w:r>
          </w:p>
        </w:tc>
      </w:tr>
      <w:tr w:rsidR="00315B8B" w:rsidRPr="00DE5FFB" w:rsidTr="00315B8B">
        <w:trPr>
          <w:trHeight w:val="1537"/>
        </w:trPr>
        <w:tc>
          <w:tcPr>
            <w:tcW w:w="714" w:type="dxa"/>
            <w:tcMar>
              <w:left w:w="0" w:type="dxa"/>
              <w:right w:w="0" w:type="dxa"/>
            </w:tcMar>
          </w:tcPr>
          <w:p w:rsidR="00315B8B" w:rsidRPr="00DE5FFB" w:rsidRDefault="00315B8B" w:rsidP="00315B8B">
            <w:pPr>
              <w:spacing w:after="0"/>
              <w:jc w:val="center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>День 2</w:t>
            </w:r>
          </w:p>
        </w:tc>
        <w:tc>
          <w:tcPr>
            <w:tcW w:w="9653" w:type="dxa"/>
          </w:tcPr>
          <w:p w:rsidR="00315B8B" w:rsidRPr="00DE5FFB" w:rsidRDefault="00315B8B" w:rsidP="00400EF8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>Автобус прибывает в интересный регион страны – Ораву.</w:t>
            </w:r>
          </w:p>
          <w:p w:rsidR="00315B8B" w:rsidRPr="00DE5FFB" w:rsidRDefault="00315B8B" w:rsidP="00400EF8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 xml:space="preserve">Туристы расселяются в трехзвездочном СПА-отеле европейского уровня </w:t>
            </w:r>
            <w:r w:rsidRPr="00DE5FFB">
              <w:rPr>
                <w:rFonts w:ascii="Times New Roman" w:hAnsi="Times New Roman"/>
                <w:b/>
              </w:rPr>
              <w:t>«</w:t>
            </w:r>
            <w:r w:rsidRPr="00DE5FFB">
              <w:rPr>
                <w:rFonts w:ascii="Times New Roman" w:hAnsi="Times New Roman"/>
                <w:b/>
                <w:lang w:val="en-US"/>
              </w:rPr>
              <w:t>ARMAN</w:t>
            </w:r>
            <w:r w:rsidRPr="00DE5FFB">
              <w:rPr>
                <w:rFonts w:ascii="Times New Roman" w:hAnsi="Times New Roman"/>
                <w:b/>
              </w:rPr>
              <w:t>» (</w:t>
            </w:r>
            <w:hyperlink r:id="rId8" w:history="1">
              <w:r w:rsidRPr="00DE5FFB">
                <w:rPr>
                  <w:rStyle w:val="a3"/>
                  <w:rFonts w:ascii="Times New Roman" w:hAnsi="Times New Roman"/>
                  <w:b/>
                  <w:lang w:val="en-US"/>
                </w:rPr>
                <w:t>http</w:t>
              </w:r>
              <w:r w:rsidRPr="00DE5FFB">
                <w:rPr>
                  <w:rStyle w:val="a3"/>
                  <w:rFonts w:ascii="Times New Roman" w:hAnsi="Times New Roman"/>
                  <w:b/>
                </w:rPr>
                <w:t>://</w:t>
              </w:r>
              <w:r w:rsidRPr="00DE5FFB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Pr="00DE5FFB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DE5FFB">
                <w:rPr>
                  <w:rStyle w:val="a3"/>
                  <w:rFonts w:ascii="Times New Roman" w:hAnsi="Times New Roman"/>
                  <w:b/>
                  <w:lang w:val="en-US"/>
                </w:rPr>
                <w:t>hotelarman</w:t>
              </w:r>
              <w:r w:rsidRPr="00DE5FFB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DE5FFB">
                <w:rPr>
                  <w:rStyle w:val="a3"/>
                  <w:rFonts w:ascii="Times New Roman" w:hAnsi="Times New Roman"/>
                  <w:b/>
                  <w:lang w:val="en-US"/>
                </w:rPr>
                <w:t>sk</w:t>
              </w:r>
              <w:r w:rsidRPr="00DE5FFB">
                <w:rPr>
                  <w:rStyle w:val="a3"/>
                  <w:rFonts w:ascii="Times New Roman" w:hAnsi="Times New Roman"/>
                  <w:b/>
                </w:rPr>
                <w:t>/</w:t>
              </w:r>
            </w:hyperlink>
            <w:r w:rsidRPr="00DE5FFB">
              <w:rPr>
                <w:rFonts w:ascii="Times New Roman" w:hAnsi="Times New Roman"/>
                <w:b/>
              </w:rPr>
              <w:t xml:space="preserve">). </w:t>
            </w:r>
            <w:r w:rsidRPr="00DE5FFB">
              <w:rPr>
                <w:rFonts w:ascii="Times New Roman" w:hAnsi="Times New Roman"/>
              </w:rPr>
              <w:t xml:space="preserve">Предлагается </w:t>
            </w:r>
            <w:r w:rsidRPr="00DE5FFB">
              <w:rPr>
                <w:rFonts w:ascii="Times New Roman" w:hAnsi="Times New Roman"/>
                <w:b/>
              </w:rPr>
              <w:t xml:space="preserve">обед (комплексный). </w:t>
            </w:r>
            <w:r w:rsidRPr="00DE5FFB">
              <w:rPr>
                <w:rFonts w:ascii="Times New Roman" w:hAnsi="Times New Roman"/>
              </w:rPr>
              <w:t>После заселения у вас есть возможность расслабиться, познакомиться с инфраструктурой отеля: посетить сауну, бассейн и массажный кабинет в СПА-центре, тренажерный зал, поиграть в бильярд, боулинг, настольный теннис. Можно отправиться на прогулку на велосипедах по окрестностям отеля. Запланирован ночлег.</w:t>
            </w:r>
          </w:p>
        </w:tc>
      </w:tr>
      <w:tr w:rsidR="00315B8B" w:rsidRPr="00DE5FFB" w:rsidTr="00315B8B">
        <w:trPr>
          <w:trHeight w:val="403"/>
        </w:trPr>
        <w:tc>
          <w:tcPr>
            <w:tcW w:w="714" w:type="dxa"/>
            <w:tcMar>
              <w:left w:w="0" w:type="dxa"/>
              <w:right w:w="0" w:type="dxa"/>
            </w:tcMar>
          </w:tcPr>
          <w:p w:rsidR="00315B8B" w:rsidRPr="00DE5FFB" w:rsidRDefault="00315B8B" w:rsidP="00315B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15B8B" w:rsidRPr="00DE5FFB" w:rsidRDefault="00315B8B" w:rsidP="00315B8B">
            <w:pPr>
              <w:spacing w:after="0"/>
              <w:jc w:val="center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>День 3</w:t>
            </w:r>
          </w:p>
          <w:p w:rsidR="00315B8B" w:rsidRPr="00DE5FFB" w:rsidRDefault="00315B8B" w:rsidP="0031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3" w:type="dxa"/>
          </w:tcPr>
          <w:p w:rsidR="00315B8B" w:rsidRPr="00DE5FFB" w:rsidRDefault="00315B8B" w:rsidP="00400EF8">
            <w:pPr>
              <w:spacing w:after="0" w:line="240" w:lineRule="auto"/>
              <w:ind w:firstLine="176"/>
              <w:rPr>
                <w:rFonts w:ascii="Times New Roman" w:hAnsi="Times New Roman"/>
                <w:b/>
              </w:rPr>
            </w:pPr>
            <w:r w:rsidRPr="00DE5FFB">
              <w:rPr>
                <w:rFonts w:ascii="Times New Roman" w:hAnsi="Times New Roman"/>
                <w:b/>
              </w:rPr>
              <w:t>Завтрак (по принципу шведского стола).</w:t>
            </w:r>
          </w:p>
          <w:p w:rsidR="00315B8B" w:rsidRPr="00DE5FFB" w:rsidRDefault="00315B8B" w:rsidP="00400EF8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 xml:space="preserve">Вас ждет увлекательная экскурсия в </w:t>
            </w:r>
            <w:r w:rsidRPr="00DE5FFB">
              <w:rPr>
                <w:rFonts w:ascii="Times New Roman" w:hAnsi="Times New Roman"/>
                <w:b/>
              </w:rPr>
              <w:t>Дем</w:t>
            </w:r>
            <w:r w:rsidR="0003248E">
              <w:rPr>
                <w:rFonts w:ascii="Times New Roman" w:hAnsi="Times New Roman"/>
                <w:b/>
              </w:rPr>
              <w:t>е</w:t>
            </w:r>
            <w:r w:rsidRPr="00DE5FFB">
              <w:rPr>
                <w:rFonts w:ascii="Times New Roman" w:hAnsi="Times New Roman"/>
                <w:b/>
              </w:rPr>
              <w:t>новскую пещеру Свободы</w:t>
            </w:r>
            <w:r w:rsidRPr="00DE5FFB">
              <w:rPr>
                <w:rFonts w:ascii="Times New Roman" w:hAnsi="Times New Roman"/>
              </w:rPr>
              <w:t xml:space="preserve">, которая считается одной из красивейших в Европе. Находится она на северном склоне горного массива Низкие Татры (популярного среди туристов), вход можно найти в Деменовской долине. Неподалеку находится горнолыжный курорт Ясна и г. ЛиптовскийМикулаш. В пещере можно увидеть подземное озеро, огромное количество уникальных минеральных образований, предлагаемый маршрут неповторим и красив. </w:t>
            </w:r>
          </w:p>
          <w:p w:rsidR="00315B8B" w:rsidRPr="00DE5FFB" w:rsidRDefault="00315B8B" w:rsidP="00400EF8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 xml:space="preserve">Экскурсия продолжится в </w:t>
            </w:r>
            <w:r w:rsidRPr="00DE5FFB">
              <w:rPr>
                <w:rFonts w:ascii="Times New Roman" w:hAnsi="Times New Roman"/>
                <w:b/>
              </w:rPr>
              <w:t>древнем городе ЛиптовскийМикулаш</w:t>
            </w:r>
            <w:r w:rsidRPr="00DE5FFB">
              <w:rPr>
                <w:rFonts w:ascii="Times New Roman" w:hAnsi="Times New Roman"/>
              </w:rPr>
              <w:t xml:space="preserve">. Можно будет прогуляться по его центру, сделать покупки и приобрести сувениры и подарки. По возвращении в отель – отдых. Можно посетить велнес-центр. </w:t>
            </w:r>
          </w:p>
        </w:tc>
      </w:tr>
      <w:tr w:rsidR="00315B8B" w:rsidRPr="00DE5FFB" w:rsidTr="00315B8B">
        <w:trPr>
          <w:trHeight w:val="697"/>
        </w:trPr>
        <w:tc>
          <w:tcPr>
            <w:tcW w:w="714" w:type="dxa"/>
            <w:tcMar>
              <w:left w:w="0" w:type="dxa"/>
              <w:right w:w="0" w:type="dxa"/>
            </w:tcMar>
          </w:tcPr>
          <w:p w:rsidR="00315B8B" w:rsidRPr="00DE5FFB" w:rsidRDefault="00315B8B" w:rsidP="00315B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15B8B" w:rsidRPr="00DE5FFB" w:rsidRDefault="00315B8B" w:rsidP="00315B8B">
            <w:pPr>
              <w:spacing w:after="0"/>
              <w:jc w:val="center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>День 4</w:t>
            </w:r>
          </w:p>
          <w:p w:rsidR="00315B8B" w:rsidRPr="00DE5FFB" w:rsidRDefault="00315B8B" w:rsidP="0031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3" w:type="dxa"/>
          </w:tcPr>
          <w:p w:rsidR="00315B8B" w:rsidRPr="00DE5FFB" w:rsidRDefault="00315B8B" w:rsidP="00400EF8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  <w:b/>
              </w:rPr>
              <w:t>Завтрак (организован по принципу шведского стола).</w:t>
            </w:r>
            <w:r w:rsidRPr="00DE5FFB">
              <w:rPr>
                <w:rFonts w:ascii="Times New Roman" w:hAnsi="Times New Roman"/>
              </w:rPr>
              <w:t xml:space="preserve"> Посещение </w:t>
            </w:r>
            <w:r w:rsidRPr="00DE5FFB">
              <w:rPr>
                <w:rFonts w:ascii="Times New Roman" w:hAnsi="Times New Roman"/>
                <w:b/>
              </w:rPr>
              <w:t>термального парка «</w:t>
            </w:r>
            <w:r w:rsidRPr="00DE5FFB">
              <w:rPr>
                <w:rFonts w:ascii="Times New Roman" w:hAnsi="Times New Roman"/>
                <w:b/>
                <w:lang w:val="en-US"/>
              </w:rPr>
              <w:t>Tatralandia</w:t>
            </w:r>
            <w:r w:rsidRPr="00DE5FFB">
              <w:rPr>
                <w:rFonts w:ascii="Times New Roman" w:hAnsi="Times New Roman"/>
                <w:b/>
              </w:rPr>
              <w:t>» - самого большого</w:t>
            </w:r>
            <w:r w:rsidRPr="00DE5FFB">
              <w:rPr>
                <w:rFonts w:ascii="Times New Roman" w:hAnsi="Times New Roman"/>
              </w:rPr>
              <w:t xml:space="preserve"> не только в Словакии, но на территории ее соседей – Польши и Чехии. В этой популярной зоне развлечений для вас бассейны с минерализованной водой (температура около +28-30 С), которая считается целебной. Бурю эмоций подарит катание на огромном количестве аттракционов и горок.  По возвращении в отель вас ждет отдых, можно посетить велнес-центр.</w:t>
            </w:r>
          </w:p>
        </w:tc>
      </w:tr>
      <w:tr w:rsidR="00315B8B" w:rsidRPr="00DE5FFB" w:rsidTr="00315B8B">
        <w:trPr>
          <w:trHeight w:val="351"/>
        </w:trPr>
        <w:tc>
          <w:tcPr>
            <w:tcW w:w="714" w:type="dxa"/>
            <w:tcMar>
              <w:left w:w="0" w:type="dxa"/>
              <w:right w:w="0" w:type="dxa"/>
            </w:tcMar>
          </w:tcPr>
          <w:p w:rsidR="00315B8B" w:rsidRPr="00DE5FFB" w:rsidRDefault="00315B8B" w:rsidP="00315B8B">
            <w:pPr>
              <w:spacing w:after="0"/>
              <w:jc w:val="center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>День 5</w:t>
            </w:r>
          </w:p>
        </w:tc>
        <w:tc>
          <w:tcPr>
            <w:tcW w:w="9653" w:type="dxa"/>
          </w:tcPr>
          <w:p w:rsidR="00315B8B" w:rsidRPr="00DE5FFB" w:rsidRDefault="00315B8B" w:rsidP="00400EF8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  <w:b/>
              </w:rPr>
              <w:t>Завтрак (организован по типу шведского стола).</w:t>
            </w:r>
            <w:r w:rsidRPr="00DE5FFB">
              <w:rPr>
                <w:rFonts w:ascii="Times New Roman" w:hAnsi="Times New Roman"/>
              </w:rPr>
              <w:t xml:space="preserve"> Острые впечатления подарит </w:t>
            </w:r>
            <w:r w:rsidRPr="00DE5FFB">
              <w:rPr>
                <w:rFonts w:ascii="Times New Roman" w:hAnsi="Times New Roman"/>
                <w:b/>
              </w:rPr>
              <w:t>сплав на плотах по р. Орава</w:t>
            </w:r>
            <w:r w:rsidRPr="00DE5FFB">
              <w:rPr>
                <w:rFonts w:ascii="Times New Roman" w:hAnsi="Times New Roman"/>
              </w:rPr>
              <w:t xml:space="preserve"> (опыт рафтинга необязателен). Речной поток пронесет вас по дивной красоты местам. Посещение </w:t>
            </w:r>
            <w:r w:rsidRPr="00DE5FFB">
              <w:rPr>
                <w:rFonts w:ascii="Times New Roman" w:hAnsi="Times New Roman"/>
                <w:b/>
              </w:rPr>
              <w:t>Оравского замка</w:t>
            </w:r>
            <w:r w:rsidRPr="00DE5FFB">
              <w:rPr>
                <w:rFonts w:ascii="Times New Roman" w:hAnsi="Times New Roman"/>
              </w:rPr>
              <w:t>, стоящего на отвесной скале, не  оставит равнодушным никого. Архитектура этого строения, внутреннее убранство, самый старый музей, расположенный на его территории, вид, который открывается вокруг – все это неизменно восхищает туристов. Романтизм, барокко, готика – все эти архитектурные стили причудливо объединились в этой достопримечательности.</w:t>
            </w:r>
          </w:p>
          <w:p w:rsidR="00315B8B" w:rsidRPr="00DE5FFB" w:rsidRDefault="00315B8B" w:rsidP="00400EF8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>По возвращении в отель можно будет отдохнуть и снова посетить велнес-центр.</w:t>
            </w:r>
          </w:p>
        </w:tc>
      </w:tr>
      <w:tr w:rsidR="00315B8B" w:rsidRPr="00DE5FFB" w:rsidTr="00315B8B">
        <w:trPr>
          <w:trHeight w:val="351"/>
        </w:trPr>
        <w:tc>
          <w:tcPr>
            <w:tcW w:w="714" w:type="dxa"/>
            <w:tcMar>
              <w:left w:w="0" w:type="dxa"/>
              <w:right w:w="0" w:type="dxa"/>
            </w:tcMar>
          </w:tcPr>
          <w:p w:rsidR="00315B8B" w:rsidRPr="00DE5FFB" w:rsidRDefault="00315B8B" w:rsidP="00315B8B">
            <w:pPr>
              <w:spacing w:after="0"/>
              <w:jc w:val="center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>День 6</w:t>
            </w:r>
          </w:p>
        </w:tc>
        <w:tc>
          <w:tcPr>
            <w:tcW w:w="9653" w:type="dxa"/>
          </w:tcPr>
          <w:p w:rsidR="00315B8B" w:rsidRPr="00DE5FFB" w:rsidRDefault="00315B8B" w:rsidP="00400EF8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  <w:b/>
              </w:rPr>
              <w:t>Завтрак (организован по типу шведского стола).</w:t>
            </w:r>
            <w:r w:rsidRPr="00DE5FFB">
              <w:rPr>
                <w:rFonts w:ascii="Times New Roman" w:hAnsi="Times New Roman"/>
              </w:rPr>
              <w:t xml:space="preserve"> Вас ждут две увлекательные экскурсии: сначала поход</w:t>
            </w:r>
            <w:r w:rsidRPr="00DE5FFB">
              <w:rPr>
                <w:rFonts w:ascii="Times New Roman" w:hAnsi="Times New Roman"/>
                <w:b/>
              </w:rPr>
              <w:t xml:space="preserve"> на уникальное в своем роде горное озеро</w:t>
            </w:r>
            <w:r w:rsidRPr="00DE5FFB">
              <w:rPr>
                <w:rFonts w:ascii="Times New Roman" w:hAnsi="Times New Roman"/>
              </w:rPr>
              <w:t xml:space="preserve">, а затем посещение </w:t>
            </w:r>
            <w:r w:rsidRPr="00DE5FFB">
              <w:rPr>
                <w:rFonts w:ascii="Times New Roman" w:hAnsi="Times New Roman"/>
                <w:b/>
              </w:rPr>
              <w:t xml:space="preserve">музея под открытым небом «Оравская деревня». </w:t>
            </w:r>
            <w:r w:rsidRPr="00DE5FFB">
              <w:rPr>
                <w:rFonts w:ascii="Times New Roman" w:hAnsi="Times New Roman"/>
              </w:rPr>
              <w:t>Возвращение в отель, можно сходить в велнес-центр.</w:t>
            </w:r>
          </w:p>
        </w:tc>
      </w:tr>
      <w:tr w:rsidR="00315B8B" w:rsidRPr="00DE5FFB" w:rsidTr="00315B8B">
        <w:trPr>
          <w:trHeight w:val="351"/>
        </w:trPr>
        <w:tc>
          <w:tcPr>
            <w:tcW w:w="714" w:type="dxa"/>
            <w:tcMar>
              <w:left w:w="0" w:type="dxa"/>
              <w:right w:w="0" w:type="dxa"/>
            </w:tcMar>
          </w:tcPr>
          <w:p w:rsidR="00315B8B" w:rsidRPr="00DE5FFB" w:rsidRDefault="00315B8B" w:rsidP="00315B8B">
            <w:pPr>
              <w:spacing w:after="0"/>
              <w:jc w:val="center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>День 7</w:t>
            </w:r>
          </w:p>
        </w:tc>
        <w:tc>
          <w:tcPr>
            <w:tcW w:w="9653" w:type="dxa"/>
          </w:tcPr>
          <w:p w:rsidR="00315B8B" w:rsidRPr="00DE5FFB" w:rsidRDefault="00315B8B" w:rsidP="00400EF8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  <w:b/>
              </w:rPr>
              <w:t>Завтрак (шведский стол).</w:t>
            </w:r>
            <w:r w:rsidRPr="00DE5FFB">
              <w:rPr>
                <w:rFonts w:ascii="Times New Roman" w:hAnsi="Times New Roman"/>
              </w:rPr>
              <w:t xml:space="preserve"> После выселения из отеля – переезд в </w:t>
            </w:r>
            <w:r w:rsidRPr="00DE5FFB">
              <w:rPr>
                <w:rFonts w:ascii="Times New Roman" w:hAnsi="Times New Roman"/>
                <w:b/>
              </w:rPr>
              <w:t xml:space="preserve">Краков </w:t>
            </w:r>
            <w:r w:rsidRPr="00DE5FFB">
              <w:rPr>
                <w:rFonts w:ascii="Times New Roman" w:hAnsi="Times New Roman"/>
              </w:rPr>
              <w:t>и увлекательная обзорная экскурсия по нему. Далее – отъезд в РБ.</w:t>
            </w:r>
          </w:p>
        </w:tc>
      </w:tr>
      <w:tr w:rsidR="00315B8B" w:rsidRPr="00DE5FFB" w:rsidTr="00315B8B">
        <w:trPr>
          <w:trHeight w:val="351"/>
        </w:trPr>
        <w:tc>
          <w:tcPr>
            <w:tcW w:w="714" w:type="dxa"/>
            <w:tcMar>
              <w:left w:w="0" w:type="dxa"/>
              <w:right w:w="0" w:type="dxa"/>
            </w:tcMar>
          </w:tcPr>
          <w:p w:rsidR="00315B8B" w:rsidRPr="00DE5FFB" w:rsidRDefault="00315B8B" w:rsidP="00315B8B">
            <w:pPr>
              <w:spacing w:after="0"/>
              <w:jc w:val="center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</w:rPr>
              <w:t>День 8</w:t>
            </w:r>
          </w:p>
        </w:tc>
        <w:tc>
          <w:tcPr>
            <w:tcW w:w="9653" w:type="dxa"/>
          </w:tcPr>
          <w:p w:rsidR="00315B8B" w:rsidRPr="00DE5FFB" w:rsidRDefault="00315B8B" w:rsidP="00400EF8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  <w:b/>
              </w:rPr>
              <w:t>Прибытие в Минск планируется утром.</w:t>
            </w:r>
          </w:p>
        </w:tc>
      </w:tr>
    </w:tbl>
    <w:p w:rsidR="00315B8B" w:rsidRPr="00DE5FFB" w:rsidRDefault="00315B8B" w:rsidP="00315B8B">
      <w:pPr>
        <w:rPr>
          <w:rFonts w:ascii="Times New Roman" w:hAnsi="Times New Roman"/>
          <w:i/>
          <w:u w:val="single"/>
        </w:rPr>
      </w:pPr>
      <w:r w:rsidRPr="00DE5FFB">
        <w:rPr>
          <w:rFonts w:ascii="Times New Roman" w:hAnsi="Times New Roman"/>
          <w:i/>
          <w:u w:val="single"/>
        </w:rPr>
        <w:t xml:space="preserve">Рекомендуем взять:  подушечку, плед и свободную обувь (могут отекать ноги) в автобус, </w:t>
      </w:r>
      <w:r w:rsidR="003B1A98" w:rsidRPr="00DE5FFB">
        <w:rPr>
          <w:rFonts w:ascii="Times New Roman" w:hAnsi="Times New Roman"/>
          <w:i/>
          <w:u w:val="single"/>
        </w:rPr>
        <w:t xml:space="preserve">теплую одежду, </w:t>
      </w:r>
      <w:r w:rsidRPr="00DE5FFB">
        <w:rPr>
          <w:rFonts w:ascii="Times New Roman" w:hAnsi="Times New Roman"/>
          <w:i/>
          <w:u w:val="single"/>
        </w:rPr>
        <w:t>удобную обувь для экскурсий, зонт или дождевик, купальный костюм и сланцы, медикаменты (при хронических заболева</w:t>
      </w:r>
      <w:r w:rsidR="003B1A98" w:rsidRPr="00DE5FFB">
        <w:rPr>
          <w:rFonts w:ascii="Times New Roman" w:hAnsi="Times New Roman"/>
          <w:i/>
          <w:u w:val="single"/>
        </w:rPr>
        <w:t>ниях), покрывало для аквапарка, солнцезащитный крем.</w:t>
      </w:r>
    </w:p>
    <w:p w:rsidR="009135D1" w:rsidRPr="00DE5FFB" w:rsidRDefault="009135D1" w:rsidP="00315B8B">
      <w:pPr>
        <w:rPr>
          <w:rFonts w:ascii="Times New Roman" w:hAnsi="Times New Roman"/>
          <w:color w:val="969797"/>
        </w:rPr>
      </w:pPr>
    </w:p>
    <w:tbl>
      <w:tblPr>
        <w:tblpPr w:leftFromText="180" w:rightFromText="180" w:vertAnchor="text" w:horzAnchor="margin" w:tblpX="-137" w:tblpY="37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944"/>
        <w:gridCol w:w="1944"/>
        <w:gridCol w:w="1944"/>
        <w:gridCol w:w="2110"/>
      </w:tblGrid>
      <w:tr w:rsidR="009135D1" w:rsidRPr="0003248E" w:rsidTr="009135D1">
        <w:trPr>
          <w:trHeight w:val="167"/>
        </w:trPr>
        <w:tc>
          <w:tcPr>
            <w:tcW w:w="2836" w:type="dxa"/>
            <w:tcMar>
              <w:left w:w="0" w:type="dxa"/>
              <w:right w:w="0" w:type="dxa"/>
            </w:tcMar>
            <w:vAlign w:val="center"/>
          </w:tcPr>
          <w:p w:rsidR="009135D1" w:rsidRPr="00692730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730">
              <w:rPr>
                <w:rFonts w:ascii="Times New Roman" w:hAnsi="Times New Roman"/>
                <w:b/>
              </w:rPr>
              <w:lastRenderedPageBreak/>
              <w:t>Стоимость тура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9135D1" w:rsidRPr="00692730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730">
              <w:rPr>
                <w:rFonts w:ascii="Times New Roman" w:hAnsi="Times New Roman"/>
                <w:b/>
              </w:rPr>
              <w:t xml:space="preserve">Номер </w:t>
            </w:r>
            <w:r w:rsidRPr="00692730">
              <w:rPr>
                <w:rFonts w:ascii="Times New Roman" w:hAnsi="Times New Roman"/>
                <w:b/>
                <w:lang w:val="en-US"/>
              </w:rPr>
              <w:t>Classic</w:t>
            </w:r>
          </w:p>
          <w:p w:rsidR="009135D1" w:rsidRPr="00692730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92730">
              <w:rPr>
                <w:rFonts w:ascii="Times New Roman" w:hAnsi="Times New Roman"/>
                <w:b/>
              </w:rPr>
              <w:t xml:space="preserve"> (TWN)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9135D1" w:rsidRPr="00692730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730">
              <w:rPr>
                <w:rFonts w:ascii="Times New Roman" w:hAnsi="Times New Roman"/>
                <w:b/>
              </w:rPr>
              <w:t xml:space="preserve">Номер </w:t>
            </w:r>
            <w:r w:rsidRPr="00692730">
              <w:rPr>
                <w:rFonts w:ascii="Times New Roman" w:hAnsi="Times New Roman"/>
                <w:b/>
                <w:lang w:val="en-US"/>
              </w:rPr>
              <w:t>Standard</w:t>
            </w:r>
            <w:r w:rsidRPr="00692730">
              <w:rPr>
                <w:rFonts w:ascii="Times New Roman" w:hAnsi="Times New Roman"/>
                <w:b/>
              </w:rPr>
              <w:t xml:space="preserve"> (DBL)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9135D1" w:rsidRPr="00692730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730">
              <w:rPr>
                <w:rFonts w:ascii="Times New Roman" w:hAnsi="Times New Roman"/>
                <w:b/>
                <w:lang w:val="en-US"/>
              </w:rPr>
              <w:t>Standard plus</w:t>
            </w:r>
          </w:p>
          <w:p w:rsidR="009135D1" w:rsidRPr="00692730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92730">
              <w:rPr>
                <w:rFonts w:ascii="Times New Roman" w:hAnsi="Times New Roman"/>
                <w:b/>
              </w:rPr>
              <w:t>(DBL)</w:t>
            </w:r>
          </w:p>
        </w:tc>
        <w:tc>
          <w:tcPr>
            <w:tcW w:w="2110" w:type="dxa"/>
          </w:tcPr>
          <w:p w:rsidR="00400EF8" w:rsidRPr="00692730" w:rsidRDefault="00400EF8" w:rsidP="009135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92730">
              <w:rPr>
                <w:rFonts w:ascii="Times New Roman" w:hAnsi="Times New Roman"/>
                <w:b/>
                <w:lang w:val="en-US"/>
              </w:rPr>
              <w:t>TRPL</w:t>
            </w:r>
          </w:p>
          <w:p w:rsidR="009135D1" w:rsidRPr="00692730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92730">
              <w:rPr>
                <w:rFonts w:ascii="Times New Roman" w:hAnsi="Times New Roman"/>
                <w:b/>
              </w:rPr>
              <w:t xml:space="preserve"> (DBL+</w:t>
            </w:r>
            <w:r w:rsidRPr="00692730">
              <w:rPr>
                <w:rFonts w:ascii="Times New Roman" w:hAnsi="Times New Roman"/>
                <w:b/>
                <w:lang w:val="en-US"/>
              </w:rPr>
              <w:t>ExB</w:t>
            </w:r>
            <w:r w:rsidRPr="00692730">
              <w:rPr>
                <w:rFonts w:ascii="Times New Roman" w:hAnsi="Times New Roman"/>
                <w:b/>
              </w:rPr>
              <w:t>)</w:t>
            </w:r>
          </w:p>
        </w:tc>
      </w:tr>
      <w:tr w:rsidR="009135D1" w:rsidRPr="0003248E" w:rsidTr="009135D1">
        <w:trPr>
          <w:trHeight w:val="167"/>
        </w:trPr>
        <w:tc>
          <w:tcPr>
            <w:tcW w:w="2836" w:type="dxa"/>
            <w:tcMar>
              <w:left w:w="0" w:type="dxa"/>
              <w:right w:w="0" w:type="dxa"/>
            </w:tcMar>
          </w:tcPr>
          <w:p w:rsidR="009135D1" w:rsidRPr="00A40288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40288">
              <w:rPr>
                <w:rFonts w:ascii="Times New Roman" w:hAnsi="Times New Roman"/>
                <w:b/>
                <w:highlight w:val="yellow"/>
              </w:rPr>
              <w:t>Взрослые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  <w:vAlign w:val="center"/>
          </w:tcPr>
          <w:p w:rsidR="009135D1" w:rsidRPr="00A40288" w:rsidRDefault="00D37E0D" w:rsidP="00400EF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0288">
              <w:rPr>
                <w:rFonts w:ascii="Times New Roman" w:hAnsi="Times New Roman"/>
                <w:highlight w:val="yellow"/>
              </w:rPr>
              <w:t>23</w:t>
            </w:r>
            <w:r w:rsidR="00400EF8" w:rsidRPr="00A40288">
              <w:rPr>
                <w:rFonts w:ascii="Times New Roman" w:hAnsi="Times New Roman"/>
                <w:highlight w:val="yellow"/>
              </w:rPr>
              <w:t>5</w:t>
            </w:r>
            <w:r w:rsidR="009135D1" w:rsidRPr="00A40288">
              <w:rPr>
                <w:rFonts w:ascii="Times New Roman" w:hAnsi="Times New Roman"/>
                <w:highlight w:val="yellow"/>
              </w:rPr>
              <w:t>€ + 45руб.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  <w:vAlign w:val="center"/>
          </w:tcPr>
          <w:p w:rsidR="009135D1" w:rsidRPr="00A40288" w:rsidRDefault="009135D1" w:rsidP="00400EF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0288">
              <w:rPr>
                <w:rFonts w:ascii="Times New Roman" w:hAnsi="Times New Roman"/>
                <w:highlight w:val="yellow"/>
              </w:rPr>
              <w:t>2</w:t>
            </w:r>
            <w:r w:rsidR="00D37E0D" w:rsidRPr="00A40288">
              <w:rPr>
                <w:rFonts w:ascii="Times New Roman" w:hAnsi="Times New Roman"/>
                <w:highlight w:val="yellow"/>
              </w:rPr>
              <w:t>4</w:t>
            </w:r>
            <w:r w:rsidR="00400EF8" w:rsidRPr="00A40288">
              <w:rPr>
                <w:rFonts w:ascii="Times New Roman" w:hAnsi="Times New Roman"/>
                <w:highlight w:val="yellow"/>
              </w:rPr>
              <w:t>5</w:t>
            </w:r>
            <w:r w:rsidRPr="00A40288">
              <w:rPr>
                <w:rFonts w:ascii="Times New Roman" w:hAnsi="Times New Roman"/>
                <w:highlight w:val="yellow"/>
              </w:rPr>
              <w:t>€ + 45 руб.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  <w:vAlign w:val="center"/>
          </w:tcPr>
          <w:p w:rsidR="009135D1" w:rsidRPr="00A40288" w:rsidRDefault="009135D1" w:rsidP="00400EF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0288">
              <w:rPr>
                <w:rFonts w:ascii="Times New Roman" w:hAnsi="Times New Roman"/>
                <w:highlight w:val="yellow"/>
              </w:rPr>
              <w:t>2</w:t>
            </w:r>
            <w:r w:rsidR="00D37E0D" w:rsidRPr="00A40288">
              <w:rPr>
                <w:rFonts w:ascii="Times New Roman" w:hAnsi="Times New Roman"/>
                <w:highlight w:val="yellow"/>
              </w:rPr>
              <w:t>5</w:t>
            </w:r>
            <w:r w:rsidR="00400EF8" w:rsidRPr="00A40288">
              <w:rPr>
                <w:rFonts w:ascii="Times New Roman" w:hAnsi="Times New Roman"/>
                <w:highlight w:val="yellow"/>
              </w:rPr>
              <w:t>5</w:t>
            </w:r>
            <w:r w:rsidRPr="00A40288">
              <w:rPr>
                <w:rFonts w:ascii="Times New Roman" w:hAnsi="Times New Roman"/>
                <w:highlight w:val="yellow"/>
              </w:rPr>
              <w:t>€ + 45 руб.</w:t>
            </w:r>
          </w:p>
        </w:tc>
        <w:tc>
          <w:tcPr>
            <w:tcW w:w="2110" w:type="dxa"/>
          </w:tcPr>
          <w:p w:rsidR="009135D1" w:rsidRPr="00A40288" w:rsidRDefault="009135D1" w:rsidP="00400EF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A40288">
              <w:rPr>
                <w:rFonts w:ascii="Times New Roman" w:hAnsi="Times New Roman"/>
                <w:highlight w:val="yellow"/>
              </w:rPr>
              <w:t>2</w:t>
            </w:r>
            <w:r w:rsidR="00D37E0D" w:rsidRPr="00A40288">
              <w:rPr>
                <w:rFonts w:ascii="Times New Roman" w:hAnsi="Times New Roman"/>
                <w:highlight w:val="yellow"/>
              </w:rPr>
              <w:t>4</w:t>
            </w:r>
            <w:r w:rsidR="00400EF8" w:rsidRPr="00A40288">
              <w:rPr>
                <w:rFonts w:ascii="Times New Roman" w:hAnsi="Times New Roman"/>
                <w:highlight w:val="yellow"/>
              </w:rPr>
              <w:t>0</w:t>
            </w:r>
            <w:r w:rsidRPr="00A40288">
              <w:rPr>
                <w:rFonts w:ascii="Times New Roman" w:hAnsi="Times New Roman"/>
                <w:highlight w:val="yellow"/>
              </w:rPr>
              <w:t>€ + 45 руб.</w:t>
            </w:r>
          </w:p>
        </w:tc>
      </w:tr>
      <w:tr w:rsidR="009135D1" w:rsidRPr="0003248E" w:rsidTr="003B3018">
        <w:trPr>
          <w:trHeight w:val="167"/>
        </w:trPr>
        <w:tc>
          <w:tcPr>
            <w:tcW w:w="2836" w:type="dxa"/>
            <w:tcMar>
              <w:left w:w="0" w:type="dxa"/>
              <w:right w:w="0" w:type="dxa"/>
            </w:tcMar>
          </w:tcPr>
          <w:p w:rsidR="009135D1" w:rsidRPr="00A40288" w:rsidRDefault="002D0536" w:rsidP="009135D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40288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Школьники, студенты д/о, пенсионеры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  <w:vAlign w:val="center"/>
          </w:tcPr>
          <w:p w:rsidR="009135D1" w:rsidRPr="00A40288" w:rsidRDefault="00D37E0D" w:rsidP="003336E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0288">
              <w:rPr>
                <w:rFonts w:ascii="Times New Roman" w:hAnsi="Times New Roman"/>
                <w:highlight w:val="yellow"/>
              </w:rPr>
              <w:t>2</w:t>
            </w:r>
            <w:r w:rsidR="003336E4" w:rsidRPr="00A40288">
              <w:rPr>
                <w:rFonts w:ascii="Times New Roman" w:hAnsi="Times New Roman"/>
                <w:highlight w:val="yellow"/>
              </w:rPr>
              <w:t>2</w:t>
            </w:r>
            <w:r w:rsidR="00400EF8" w:rsidRPr="00A40288">
              <w:rPr>
                <w:rFonts w:ascii="Times New Roman" w:hAnsi="Times New Roman"/>
                <w:highlight w:val="yellow"/>
              </w:rPr>
              <w:t>0</w:t>
            </w:r>
            <w:r w:rsidR="009135D1" w:rsidRPr="00A40288">
              <w:rPr>
                <w:rFonts w:ascii="Times New Roman" w:hAnsi="Times New Roman"/>
                <w:highlight w:val="yellow"/>
              </w:rPr>
              <w:t>€ + 35 руб.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  <w:vAlign w:val="center"/>
          </w:tcPr>
          <w:p w:rsidR="009135D1" w:rsidRPr="00A40288" w:rsidRDefault="003336E4" w:rsidP="009135D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0288">
              <w:rPr>
                <w:rFonts w:ascii="Times New Roman" w:hAnsi="Times New Roman"/>
                <w:highlight w:val="yellow"/>
              </w:rPr>
              <w:t>23</w:t>
            </w:r>
            <w:r w:rsidR="00400EF8" w:rsidRPr="00A40288">
              <w:rPr>
                <w:rFonts w:ascii="Times New Roman" w:hAnsi="Times New Roman"/>
                <w:highlight w:val="yellow"/>
              </w:rPr>
              <w:t>0</w:t>
            </w:r>
            <w:r w:rsidR="009135D1" w:rsidRPr="00A40288">
              <w:rPr>
                <w:rFonts w:ascii="Times New Roman" w:hAnsi="Times New Roman"/>
                <w:highlight w:val="yellow"/>
              </w:rPr>
              <w:t>€ + 35 руб.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  <w:vAlign w:val="center"/>
          </w:tcPr>
          <w:p w:rsidR="009135D1" w:rsidRPr="00A40288" w:rsidRDefault="009135D1" w:rsidP="00400EF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0288">
              <w:rPr>
                <w:rFonts w:ascii="Times New Roman" w:hAnsi="Times New Roman"/>
                <w:highlight w:val="yellow"/>
              </w:rPr>
              <w:t>2</w:t>
            </w:r>
            <w:r w:rsidR="003336E4" w:rsidRPr="00A40288">
              <w:rPr>
                <w:rFonts w:ascii="Times New Roman" w:hAnsi="Times New Roman"/>
                <w:highlight w:val="yellow"/>
              </w:rPr>
              <w:t>4</w:t>
            </w:r>
            <w:r w:rsidR="00400EF8" w:rsidRPr="00A40288">
              <w:rPr>
                <w:rFonts w:ascii="Times New Roman" w:hAnsi="Times New Roman"/>
                <w:highlight w:val="yellow"/>
              </w:rPr>
              <w:t>0</w:t>
            </w:r>
            <w:r w:rsidRPr="00A40288">
              <w:rPr>
                <w:rFonts w:ascii="Times New Roman" w:hAnsi="Times New Roman"/>
                <w:highlight w:val="yellow"/>
              </w:rPr>
              <w:t>€ + 35 руб.</w:t>
            </w:r>
          </w:p>
        </w:tc>
        <w:tc>
          <w:tcPr>
            <w:tcW w:w="2110" w:type="dxa"/>
            <w:vAlign w:val="center"/>
          </w:tcPr>
          <w:p w:rsidR="009135D1" w:rsidRPr="00A40288" w:rsidRDefault="003336E4" w:rsidP="003B30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0288">
              <w:rPr>
                <w:rFonts w:ascii="Times New Roman" w:hAnsi="Times New Roman"/>
                <w:highlight w:val="yellow"/>
              </w:rPr>
              <w:t>22</w:t>
            </w:r>
            <w:r w:rsidR="009135D1" w:rsidRPr="00A40288">
              <w:rPr>
                <w:rFonts w:ascii="Times New Roman" w:hAnsi="Times New Roman"/>
                <w:highlight w:val="yellow"/>
              </w:rPr>
              <w:t xml:space="preserve">5€ + </w:t>
            </w:r>
            <w:r w:rsidR="009135D1" w:rsidRPr="00A40288">
              <w:rPr>
                <w:rFonts w:ascii="Times New Roman" w:hAnsi="Times New Roman"/>
                <w:highlight w:val="yellow"/>
                <w:lang w:val="en-US"/>
              </w:rPr>
              <w:t>3</w:t>
            </w:r>
            <w:r w:rsidR="009135D1" w:rsidRPr="00A40288">
              <w:rPr>
                <w:rFonts w:ascii="Times New Roman" w:hAnsi="Times New Roman"/>
                <w:highlight w:val="yellow"/>
              </w:rPr>
              <w:t>5 руб.</w:t>
            </w:r>
            <w:bookmarkStart w:id="0" w:name="_GoBack"/>
            <w:bookmarkEnd w:id="0"/>
          </w:p>
        </w:tc>
      </w:tr>
      <w:tr w:rsidR="009135D1" w:rsidRPr="00DE5FFB" w:rsidTr="009135D1">
        <w:trPr>
          <w:trHeight w:val="167"/>
        </w:trPr>
        <w:tc>
          <w:tcPr>
            <w:tcW w:w="2836" w:type="dxa"/>
            <w:tcMar>
              <w:left w:w="0" w:type="dxa"/>
              <w:right w:w="0" w:type="dxa"/>
            </w:tcMar>
          </w:tcPr>
          <w:p w:rsidR="009135D1" w:rsidRPr="00692730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730">
              <w:rPr>
                <w:rFonts w:ascii="Times New Roman" w:hAnsi="Times New Roman"/>
                <w:b/>
              </w:rPr>
              <w:t>Доплата за одноместное размещение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  <w:vAlign w:val="center"/>
          </w:tcPr>
          <w:p w:rsidR="009135D1" w:rsidRPr="00692730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730">
              <w:rPr>
                <w:rFonts w:ascii="Times New Roman" w:hAnsi="Times New Roman"/>
              </w:rPr>
              <w:t>30€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  <w:vAlign w:val="center"/>
          </w:tcPr>
          <w:p w:rsidR="009135D1" w:rsidRPr="00692730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730">
              <w:rPr>
                <w:rFonts w:ascii="Times New Roman" w:hAnsi="Times New Roman"/>
              </w:rPr>
              <w:t>45€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  <w:vAlign w:val="center"/>
          </w:tcPr>
          <w:p w:rsidR="009135D1" w:rsidRPr="00692730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730">
              <w:rPr>
                <w:rFonts w:ascii="Times New Roman" w:hAnsi="Times New Roman"/>
              </w:rPr>
              <w:t>80€</w:t>
            </w:r>
          </w:p>
        </w:tc>
        <w:tc>
          <w:tcPr>
            <w:tcW w:w="2110" w:type="dxa"/>
            <w:vAlign w:val="center"/>
          </w:tcPr>
          <w:p w:rsidR="009135D1" w:rsidRPr="00692730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273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135D1" w:rsidRPr="00DE5FFB" w:rsidTr="00390611">
        <w:trPr>
          <w:trHeight w:val="167"/>
        </w:trPr>
        <w:tc>
          <w:tcPr>
            <w:tcW w:w="10778" w:type="dxa"/>
            <w:gridSpan w:val="5"/>
            <w:tcMar>
              <w:left w:w="0" w:type="dxa"/>
              <w:right w:w="0" w:type="dxa"/>
            </w:tcMar>
          </w:tcPr>
          <w:p w:rsidR="009135D1" w:rsidRPr="00DE5FFB" w:rsidRDefault="009135D1" w:rsidP="00913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  <w:b/>
                <w:bCs/>
                <w:color w:val="231F20"/>
              </w:rPr>
              <w:t>*</w:t>
            </w:r>
            <w:r w:rsidRPr="00DE5FFB">
              <w:rPr>
                <w:rFonts w:ascii="Times New Roman" w:hAnsi="Times New Roman"/>
                <w:bCs/>
                <w:color w:val="231F20"/>
              </w:rPr>
              <w:t xml:space="preserve">Внимание! Оплата тура производится в белорусских </w:t>
            </w:r>
            <w:r w:rsidR="00DE5FFB">
              <w:rPr>
                <w:rFonts w:ascii="Times New Roman" w:hAnsi="Times New Roman"/>
                <w:bCs/>
                <w:color w:val="231F20"/>
              </w:rPr>
              <w:t>рублях по курсу НБРБ +3</w:t>
            </w:r>
            <w:r w:rsidRPr="00DE5FFB">
              <w:rPr>
                <w:rFonts w:ascii="Times New Roman" w:hAnsi="Times New Roman"/>
                <w:bCs/>
                <w:color w:val="231F20"/>
              </w:rPr>
              <w:t>%  на день оплаты</w:t>
            </w:r>
          </w:p>
        </w:tc>
      </w:tr>
      <w:tr w:rsidR="009135D1" w:rsidRPr="00DE5FFB" w:rsidTr="00622000">
        <w:trPr>
          <w:trHeight w:val="167"/>
        </w:trPr>
        <w:tc>
          <w:tcPr>
            <w:tcW w:w="2836" w:type="dxa"/>
            <w:tcMar>
              <w:left w:w="0" w:type="dxa"/>
              <w:right w:w="0" w:type="dxa"/>
            </w:tcMar>
          </w:tcPr>
          <w:p w:rsidR="009135D1" w:rsidRPr="00DE5FFB" w:rsidRDefault="009135D1" w:rsidP="009135D1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5F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стоимость входит:</w:t>
            </w:r>
          </w:p>
          <w:p w:rsidR="009135D1" w:rsidRPr="00DE5FFB" w:rsidRDefault="009135D1" w:rsidP="009135D1">
            <w:pPr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147" w:firstLine="142"/>
              <w:rPr>
                <w:rFonts w:ascii="Times New Roman" w:hAnsi="Times New Roman"/>
                <w:sz w:val="20"/>
                <w:szCs w:val="20"/>
              </w:rPr>
            </w:pPr>
            <w:r w:rsidRPr="00DE5FFB">
              <w:rPr>
                <w:rFonts w:ascii="Times New Roman" w:hAnsi="Times New Roman"/>
                <w:sz w:val="20"/>
                <w:szCs w:val="20"/>
              </w:rPr>
              <w:t>Проезд автобусом (видео)</w:t>
            </w:r>
          </w:p>
          <w:p w:rsidR="009135D1" w:rsidRPr="00DE5FFB" w:rsidRDefault="009135D1" w:rsidP="009135D1">
            <w:pPr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147" w:firstLine="142"/>
              <w:rPr>
                <w:rFonts w:ascii="Times New Roman" w:hAnsi="Times New Roman"/>
                <w:sz w:val="20"/>
                <w:szCs w:val="20"/>
              </w:rPr>
            </w:pPr>
            <w:r w:rsidRPr="00DE5FFB">
              <w:rPr>
                <w:rFonts w:ascii="Times New Roman" w:hAnsi="Times New Roman"/>
                <w:sz w:val="20"/>
                <w:szCs w:val="20"/>
              </w:rPr>
              <w:t>Трансфер на экскурсии</w:t>
            </w:r>
          </w:p>
          <w:p w:rsidR="009135D1" w:rsidRPr="00DE5FFB" w:rsidRDefault="009135D1" w:rsidP="009135D1">
            <w:pPr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147" w:firstLine="142"/>
              <w:rPr>
                <w:rFonts w:ascii="Times New Roman" w:hAnsi="Times New Roman"/>
                <w:sz w:val="20"/>
                <w:szCs w:val="20"/>
              </w:rPr>
            </w:pPr>
            <w:r w:rsidRPr="00DE5FFB">
              <w:rPr>
                <w:rFonts w:ascii="Times New Roman" w:hAnsi="Times New Roman"/>
                <w:sz w:val="20"/>
                <w:szCs w:val="20"/>
              </w:rPr>
              <w:t>Проживание 5 ночей в Спа отеле «</w:t>
            </w:r>
            <w:r w:rsidRPr="00DE5FFB">
              <w:rPr>
                <w:rFonts w:ascii="Times New Roman" w:hAnsi="Times New Roman"/>
                <w:sz w:val="20"/>
                <w:szCs w:val="20"/>
                <w:lang w:val="en-US"/>
              </w:rPr>
              <w:t>Arman</w:t>
            </w:r>
            <w:r w:rsidRPr="00DE5FFB">
              <w:rPr>
                <w:rFonts w:ascii="Times New Roman" w:hAnsi="Times New Roman"/>
                <w:sz w:val="20"/>
                <w:szCs w:val="20"/>
              </w:rPr>
              <w:t>»3*+</w:t>
            </w:r>
          </w:p>
          <w:p w:rsidR="009135D1" w:rsidRPr="00DE5FFB" w:rsidRDefault="009135D1" w:rsidP="009135D1">
            <w:pPr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147" w:firstLine="142"/>
              <w:rPr>
                <w:rFonts w:ascii="Times New Roman" w:hAnsi="Times New Roman"/>
                <w:sz w:val="20"/>
                <w:szCs w:val="20"/>
              </w:rPr>
            </w:pPr>
            <w:r w:rsidRPr="00DE5FFB">
              <w:rPr>
                <w:rFonts w:ascii="Times New Roman" w:hAnsi="Times New Roman"/>
                <w:sz w:val="20"/>
                <w:szCs w:val="20"/>
              </w:rPr>
              <w:t>Питание: 1 обед, 5 завтраков</w:t>
            </w:r>
          </w:p>
          <w:p w:rsidR="009135D1" w:rsidRPr="00DE5FFB" w:rsidRDefault="009135D1" w:rsidP="009135D1">
            <w:pPr>
              <w:pStyle w:val="a6"/>
              <w:numPr>
                <w:ilvl w:val="0"/>
                <w:numId w:val="3"/>
              </w:numPr>
              <w:tabs>
                <w:tab w:val="left" w:pos="431"/>
              </w:tabs>
              <w:ind w:left="147" w:firstLine="142"/>
              <w:jc w:val="left"/>
              <w:rPr>
                <w:sz w:val="20"/>
                <w:szCs w:val="20"/>
              </w:rPr>
            </w:pPr>
            <w:r w:rsidRPr="00DE5FFB">
              <w:rPr>
                <w:sz w:val="20"/>
                <w:szCs w:val="20"/>
              </w:rPr>
              <w:t>Экскурсионное обслуживание по программе</w:t>
            </w:r>
          </w:p>
          <w:p w:rsidR="009135D1" w:rsidRPr="00DE5FFB" w:rsidRDefault="009135D1" w:rsidP="009135D1">
            <w:pPr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147" w:firstLine="142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  <w:sz w:val="20"/>
                <w:szCs w:val="20"/>
              </w:rPr>
              <w:t>Услуги сопровождающего</w:t>
            </w:r>
          </w:p>
          <w:p w:rsidR="009135D1" w:rsidRPr="00DE5FFB" w:rsidRDefault="009135D1" w:rsidP="009135D1">
            <w:pPr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147" w:firstLine="142"/>
              <w:rPr>
                <w:rFonts w:ascii="Times New Roman" w:hAnsi="Times New Roman"/>
              </w:rPr>
            </w:pPr>
            <w:r w:rsidRPr="00DE5FFB">
              <w:rPr>
                <w:rFonts w:ascii="Times New Roman" w:hAnsi="Times New Roman"/>
                <w:sz w:val="20"/>
                <w:szCs w:val="20"/>
              </w:rPr>
              <w:t>Экскурсионное обслуживание в Кракове</w:t>
            </w:r>
          </w:p>
        </w:tc>
        <w:tc>
          <w:tcPr>
            <w:tcW w:w="7942" w:type="dxa"/>
            <w:gridSpan w:val="4"/>
            <w:tcMar>
              <w:left w:w="0" w:type="dxa"/>
              <w:right w:w="0" w:type="dxa"/>
            </w:tcMar>
            <w:vAlign w:val="center"/>
          </w:tcPr>
          <w:p w:rsidR="009135D1" w:rsidRPr="00DE5FFB" w:rsidRDefault="009135D1" w:rsidP="009135D1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5F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Дополнительно оплачивается:</w:t>
            </w:r>
          </w:p>
          <w:p w:rsidR="009135D1" w:rsidRPr="00DE5FFB" w:rsidRDefault="009135D1" w:rsidP="009135D1">
            <w:pPr>
              <w:spacing w:after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E5FF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ВНИМАНИЕ! Входные билеты по программе могут изменяться в большую или меньшую сторону независимо от туристической компании!</w:t>
            </w:r>
          </w:p>
          <w:p w:rsidR="009135D1" w:rsidRPr="00DE5FFB" w:rsidRDefault="009135D1" w:rsidP="009135D1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40" w:lineRule="auto"/>
              <w:ind w:left="0" w:firstLine="173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5FFB">
              <w:rPr>
                <w:rFonts w:ascii="Times New Roman" w:hAnsi="Times New Roman"/>
                <w:sz w:val="20"/>
                <w:szCs w:val="20"/>
              </w:rPr>
              <w:t>Демяновская</w:t>
            </w:r>
            <w:r w:rsidRPr="00DE5FFB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пещера – 8€, дети до 15 лет-4€, студ. и пенсион.-7€, фото, видео-10€.</w:t>
            </w:r>
          </w:p>
          <w:p w:rsidR="009135D1" w:rsidRPr="00DE5FFB" w:rsidRDefault="009135D1" w:rsidP="009135D1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40" w:lineRule="auto"/>
              <w:ind w:left="0" w:firstLine="173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5FFB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Оравский замок – </w:t>
            </w:r>
            <w:r w:rsidRPr="00DE5FF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E5FFB">
              <w:rPr>
                <w:rFonts w:ascii="Times New Roman" w:hAnsi="Times New Roman"/>
                <w:sz w:val="20"/>
                <w:szCs w:val="20"/>
                <w:lang w:val="be-BY"/>
              </w:rPr>
              <w:t>€</w:t>
            </w:r>
          </w:p>
          <w:p w:rsidR="009135D1" w:rsidRPr="00DE5FFB" w:rsidRDefault="009135D1" w:rsidP="009135D1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40" w:lineRule="auto"/>
              <w:ind w:left="0" w:firstLine="173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5FFB">
              <w:rPr>
                <w:rFonts w:ascii="Times New Roman" w:hAnsi="Times New Roman"/>
                <w:sz w:val="20"/>
                <w:szCs w:val="20"/>
                <w:lang w:val="be-BY"/>
              </w:rPr>
              <w:t>Музей Оравской деревни-3€, дети -1,5  студ. и пенсион.-2,5€</w:t>
            </w:r>
          </w:p>
          <w:p w:rsidR="009135D1" w:rsidRPr="00DE5FFB" w:rsidRDefault="009135D1" w:rsidP="009135D1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40" w:lineRule="auto"/>
              <w:ind w:left="0" w:firstLine="173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5FFB">
              <w:rPr>
                <w:rFonts w:ascii="Times New Roman" w:hAnsi="Times New Roman"/>
                <w:sz w:val="20"/>
                <w:szCs w:val="20"/>
                <w:lang w:val="be-BY"/>
              </w:rPr>
              <w:t>Сплав на плотах по реке Орава-14 евро</w:t>
            </w:r>
          </w:p>
          <w:p w:rsidR="009135D1" w:rsidRPr="00DE5FFB" w:rsidRDefault="009135D1" w:rsidP="009135D1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40" w:lineRule="auto"/>
              <w:ind w:left="0" w:firstLine="173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5FFB">
              <w:rPr>
                <w:rFonts w:ascii="Times New Roman" w:hAnsi="Times New Roman"/>
                <w:sz w:val="20"/>
                <w:szCs w:val="20"/>
                <w:lang w:val="be-BY"/>
              </w:rPr>
              <w:t>Аквапарк “Татраландия”- 2</w:t>
            </w:r>
            <w:r w:rsidRPr="00DE5FFB">
              <w:rPr>
                <w:rFonts w:ascii="Times New Roman" w:hAnsi="Times New Roman"/>
                <w:sz w:val="20"/>
                <w:szCs w:val="20"/>
              </w:rPr>
              <w:t>4</w:t>
            </w:r>
            <w:r w:rsidRPr="00DE5FFB">
              <w:rPr>
                <w:rFonts w:ascii="Times New Roman" w:hAnsi="Times New Roman"/>
                <w:sz w:val="20"/>
                <w:szCs w:val="20"/>
                <w:lang w:val="be-BY"/>
              </w:rPr>
              <w:t>€</w:t>
            </w:r>
            <w:r w:rsidRPr="00DE5FFB">
              <w:rPr>
                <w:rFonts w:ascii="Times New Roman" w:hAnsi="Times New Roman"/>
                <w:sz w:val="20"/>
                <w:szCs w:val="20"/>
              </w:rPr>
              <w:t xml:space="preserve">, доплата за </w:t>
            </w:r>
            <w:r w:rsidRPr="00DE5FFB">
              <w:rPr>
                <w:rFonts w:ascii="Times New Roman" w:hAnsi="Times New Roman"/>
                <w:sz w:val="20"/>
                <w:szCs w:val="20"/>
                <w:lang w:val="en-US"/>
              </w:rPr>
              <w:t>VITALPACKET</w:t>
            </w:r>
            <w:r w:rsidRPr="00DE5FFB">
              <w:rPr>
                <w:rFonts w:ascii="Times New Roman" w:hAnsi="Times New Roman"/>
                <w:sz w:val="20"/>
                <w:szCs w:val="20"/>
              </w:rPr>
              <w:t>-9€</w:t>
            </w:r>
          </w:p>
          <w:p w:rsidR="009135D1" w:rsidRPr="00DE5FFB" w:rsidRDefault="009135D1" w:rsidP="009135D1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40" w:lineRule="auto"/>
              <w:ind w:left="0" w:firstLine="173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5FFB">
              <w:rPr>
                <w:rFonts w:ascii="Times New Roman" w:hAnsi="Times New Roman"/>
                <w:sz w:val="20"/>
                <w:szCs w:val="20"/>
                <w:lang w:val="be-BY"/>
              </w:rPr>
              <w:t>Обеды, ужины (комплексы на выбор</w:t>
            </w:r>
            <w:r w:rsidRPr="00DE5FFB">
              <w:rPr>
                <w:rFonts w:ascii="Times New Roman" w:hAnsi="Times New Roman"/>
                <w:sz w:val="20"/>
                <w:szCs w:val="20"/>
              </w:rPr>
              <w:t>~4-6</w:t>
            </w:r>
            <w:r w:rsidRPr="00DE5FFB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евро)</w:t>
            </w:r>
          </w:p>
          <w:p w:rsidR="009135D1" w:rsidRPr="00DE5FFB" w:rsidRDefault="009135D1" w:rsidP="009135D1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40" w:lineRule="auto"/>
              <w:ind w:left="0" w:firstLine="173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5FFB">
              <w:rPr>
                <w:rFonts w:ascii="Times New Roman" w:hAnsi="Times New Roman"/>
                <w:sz w:val="20"/>
                <w:szCs w:val="20"/>
                <w:lang w:val="be-BY"/>
              </w:rPr>
              <w:t>Вход в Велнесс-центр(3сауны, баня, бассейн, джакузи) на 2ч.-15€/1чел.При группе 11чел.-13€/чел.</w:t>
            </w:r>
          </w:p>
          <w:p w:rsidR="009135D1" w:rsidRPr="00DE5FFB" w:rsidRDefault="009135D1" w:rsidP="009135D1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40" w:lineRule="auto"/>
              <w:ind w:left="0" w:firstLine="173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5FFB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Бассейн+джакузи 5€/1чел./час </w:t>
            </w:r>
          </w:p>
          <w:p w:rsidR="009135D1" w:rsidRPr="00DE5FFB" w:rsidRDefault="009135D1" w:rsidP="009135D1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40" w:lineRule="auto"/>
              <w:ind w:left="0" w:firstLine="173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5FFB">
              <w:rPr>
                <w:rFonts w:ascii="Times New Roman" w:hAnsi="Times New Roman"/>
                <w:sz w:val="20"/>
                <w:szCs w:val="20"/>
                <w:lang w:val="be-BY"/>
              </w:rPr>
              <w:t>Активный отдых : боулинг(8€/ч/1дорожка), бильярд(2€/ч), настольный теннис(2€/ч/гость)</w:t>
            </w:r>
          </w:p>
          <w:p w:rsidR="009135D1" w:rsidRPr="00DE5FFB" w:rsidRDefault="009135D1" w:rsidP="009135D1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40" w:lineRule="auto"/>
              <w:ind w:left="0" w:firstLine="173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5FFB">
              <w:rPr>
                <w:rFonts w:ascii="Times New Roman" w:hAnsi="Times New Roman"/>
                <w:sz w:val="20"/>
                <w:szCs w:val="20"/>
                <w:lang w:val="be-BY"/>
              </w:rPr>
              <w:t>Прокат велосипедов (4 евро полдня, 8 евро- целый день)</w:t>
            </w:r>
          </w:p>
          <w:p w:rsidR="009135D1" w:rsidRPr="00DE5FFB" w:rsidRDefault="009135D1" w:rsidP="009135D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75"/>
                <w:tab w:val="left" w:pos="328"/>
                <w:tab w:val="left" w:pos="439"/>
              </w:tabs>
              <w:spacing w:after="0"/>
              <w:ind w:left="0" w:firstLine="173"/>
              <w:rPr>
                <w:rFonts w:ascii="Times New Roman" w:hAnsi="Times New Roman"/>
                <w:sz w:val="20"/>
                <w:szCs w:val="20"/>
              </w:rPr>
            </w:pPr>
            <w:r w:rsidRPr="00DE5FFB">
              <w:rPr>
                <w:rFonts w:ascii="Times New Roman" w:hAnsi="Times New Roman"/>
                <w:sz w:val="20"/>
                <w:szCs w:val="20"/>
              </w:rPr>
              <w:t>Медицинская страховка (3€, для детей-2€, оплата в бел.руб.  по курсу НБРБ);</w:t>
            </w:r>
          </w:p>
          <w:p w:rsidR="009135D1" w:rsidRPr="00622000" w:rsidRDefault="009135D1" w:rsidP="0062200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75"/>
                <w:tab w:val="left" w:pos="284"/>
                <w:tab w:val="left" w:pos="328"/>
                <w:tab w:val="left" w:pos="439"/>
              </w:tabs>
              <w:spacing w:after="0"/>
              <w:ind w:left="0" w:firstLine="173"/>
              <w:rPr>
                <w:rFonts w:ascii="Times New Roman" w:hAnsi="Times New Roman"/>
                <w:sz w:val="20"/>
                <w:szCs w:val="20"/>
              </w:rPr>
            </w:pPr>
            <w:r w:rsidRPr="00DE5FFB">
              <w:rPr>
                <w:rFonts w:ascii="Times New Roman" w:hAnsi="Times New Roman"/>
                <w:sz w:val="20"/>
                <w:szCs w:val="20"/>
              </w:rPr>
              <w:t xml:space="preserve">Консульский сбор - 60€. </w:t>
            </w:r>
          </w:p>
        </w:tc>
      </w:tr>
    </w:tbl>
    <w:p w:rsidR="009135D1" w:rsidRPr="00DE5FFB" w:rsidRDefault="009135D1" w:rsidP="003B1A98">
      <w:pPr>
        <w:spacing w:after="0"/>
        <w:jc w:val="both"/>
        <w:rPr>
          <w:rFonts w:ascii="Times New Roman" w:hAnsi="Times New Roman"/>
          <w:b/>
        </w:rPr>
      </w:pPr>
    </w:p>
    <w:p w:rsidR="00315B8B" w:rsidRPr="00DE5FFB" w:rsidRDefault="00315B8B" w:rsidP="003B1A98">
      <w:pPr>
        <w:spacing w:after="0"/>
        <w:jc w:val="both"/>
        <w:rPr>
          <w:rFonts w:ascii="Times New Roman" w:hAnsi="Times New Roman"/>
          <w:b/>
          <w:color w:val="008080"/>
        </w:rPr>
      </w:pPr>
      <w:r w:rsidRPr="00DE5FFB">
        <w:rPr>
          <w:rFonts w:ascii="Times New Roman" w:hAnsi="Times New Roman"/>
          <w:b/>
        </w:rPr>
        <w:t>Примечания:</w:t>
      </w:r>
    </w:p>
    <w:p w:rsidR="00315B8B" w:rsidRPr="00DE5FFB" w:rsidRDefault="00315B8B" w:rsidP="003B1A98">
      <w:pPr>
        <w:spacing w:after="0"/>
        <w:jc w:val="both"/>
        <w:rPr>
          <w:rFonts w:ascii="Times New Roman" w:hAnsi="Times New Roman"/>
        </w:rPr>
      </w:pPr>
      <w:r w:rsidRPr="00DE5FFB">
        <w:rPr>
          <w:rFonts w:ascii="Times New Roman" w:hAnsi="Times New Roman"/>
          <w:color w:val="000000"/>
        </w:rPr>
        <w:t>Компания «Золотой</w:t>
      </w:r>
      <w:r w:rsidRPr="00DE5FFB">
        <w:rPr>
          <w:rFonts w:ascii="Times New Roman" w:hAnsi="Times New Roman"/>
        </w:rPr>
        <w:t xml:space="preserve"> глобус»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(в случае обстоятельств, вызванных причинами, от фирмы «Золотой глобус» не зависящими). </w:t>
      </w:r>
    </w:p>
    <w:p w:rsidR="00315B8B" w:rsidRPr="00DE5FFB" w:rsidRDefault="00315B8B" w:rsidP="003B1A98">
      <w:pPr>
        <w:spacing w:after="0"/>
        <w:jc w:val="both"/>
        <w:rPr>
          <w:rFonts w:ascii="Times New Roman" w:hAnsi="Times New Roman"/>
        </w:rPr>
      </w:pPr>
      <w:r w:rsidRPr="00DE5FFB">
        <w:rPr>
          <w:rFonts w:ascii="Times New Roman" w:hAnsi="Times New Roman"/>
        </w:rPr>
        <w:t xml:space="preserve">Время в пути указано ориентировочное. Компания «Золотой глобус» не несет ответственности за задержки, связанные с простоем на границах, пробками на дорогах. Туристический оператор оставляет за собой право  переносить время выезда. Окончательное время объявляется непосредственно за сутки до отъезда группы. </w:t>
      </w:r>
    </w:p>
    <w:p w:rsidR="006609DC" w:rsidRPr="00FD4B7E" w:rsidRDefault="00315B8B" w:rsidP="009135D1">
      <w:pPr>
        <w:spacing w:after="0"/>
        <w:jc w:val="both"/>
        <w:rPr>
          <w:sz w:val="16"/>
          <w:szCs w:val="16"/>
        </w:rPr>
      </w:pPr>
      <w:r w:rsidRPr="00DE5FFB">
        <w:rPr>
          <w:rFonts w:ascii="Times New Roman" w:hAnsi="Times New Roman"/>
        </w:rPr>
        <w:t>100% заселение в отель  по международным правилам гостиничного бизнеса производится в 14.00. Если группа приезжает ранее 14.00- заселение производится по усмотрению администрации отеля при наличии свободных и готовых к эксплуатации номеров, в противном случае предоставляются штабные номера или багажная комната.</w:t>
      </w:r>
    </w:p>
    <w:sectPr w:rsidR="006609DC" w:rsidRPr="00FD4B7E" w:rsidSect="00FD4B7E">
      <w:headerReference w:type="default" r:id="rId9"/>
      <w:pgSz w:w="11906" w:h="16838"/>
      <w:pgMar w:top="142" w:right="720" w:bottom="720" w:left="720" w:header="170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F5" w:rsidRDefault="00AF43F5" w:rsidP="006609DC">
      <w:pPr>
        <w:spacing w:after="0" w:line="240" w:lineRule="auto"/>
      </w:pPr>
      <w:r>
        <w:separator/>
      </w:r>
    </w:p>
  </w:endnote>
  <w:endnote w:type="continuationSeparator" w:id="1">
    <w:p w:rsidR="00AF43F5" w:rsidRDefault="00AF43F5" w:rsidP="0066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F5" w:rsidRDefault="00AF43F5" w:rsidP="006609DC">
      <w:pPr>
        <w:spacing w:after="0" w:line="240" w:lineRule="auto"/>
      </w:pPr>
      <w:r>
        <w:separator/>
      </w:r>
    </w:p>
  </w:footnote>
  <w:footnote w:type="continuationSeparator" w:id="1">
    <w:p w:rsidR="00AF43F5" w:rsidRDefault="00AF43F5" w:rsidP="0066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8B" w:rsidRPr="00315B8B" w:rsidRDefault="00634304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>
      <w:rPr>
        <w:rFonts w:ascii="Times New Roman" w:hAnsi="Times New Roman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2.9pt;margin-top:8.3pt;width:179.15pt;height:82.35pt;z-index:251660288">
          <v:imagedata r:id="rId1" o:title=""/>
        </v:shape>
        <o:OLEObject Type="Embed" ProgID="Photoshop.Image.8" ShapeID="_x0000_s2052" DrawAspect="Content" ObjectID="_1551615667" r:id="rId2">
          <o:FieldCodes>\s</o:FieldCodes>
        </o:OLEObject>
      </w:pict>
    </w:r>
    <w:r w:rsidR="00315B8B" w:rsidRPr="00315B8B">
      <w:rPr>
        <w:rFonts w:ascii="Times New Roman" w:hAnsi="Times New Roman"/>
        <w:i/>
      </w:rPr>
      <w:t>Частное предприятие «Золотой глобус»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220004, Республика Беларусь, г. Минск,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пер. Тучинский,2а, офис 703 (7 этаж)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Тел/факс: +375(17)235-90-90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Тел.: +375(17)235-21-11, +375(17)235-27-77,+375(17)235-87-87</w:t>
    </w:r>
  </w:p>
  <w:p w:rsidR="00315B8B" w:rsidRPr="00315B8B" w:rsidRDefault="00634304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hyperlink r:id="rId3" w:history="1">
      <w:r w:rsidR="00315B8B" w:rsidRPr="00315B8B">
        <w:rPr>
          <w:rStyle w:val="a3"/>
          <w:rFonts w:ascii="Times New Roman" w:hAnsi="Times New Roman"/>
          <w:i/>
          <w:lang w:val="en-US"/>
        </w:rPr>
        <w:t>www</w:t>
      </w:r>
      <w:r w:rsidR="00315B8B" w:rsidRPr="00315B8B">
        <w:rPr>
          <w:rStyle w:val="a3"/>
          <w:rFonts w:ascii="Times New Roman" w:hAnsi="Times New Roman"/>
          <w:i/>
        </w:rPr>
        <w:t>.</w:t>
      </w:r>
      <w:r w:rsidR="00315B8B" w:rsidRPr="00315B8B">
        <w:rPr>
          <w:rStyle w:val="a3"/>
          <w:rFonts w:ascii="Times New Roman" w:hAnsi="Times New Roman"/>
          <w:i/>
          <w:lang w:val="en-US"/>
        </w:rPr>
        <w:t>globe</w:t>
      </w:r>
      <w:r w:rsidR="00315B8B" w:rsidRPr="00315B8B">
        <w:rPr>
          <w:rStyle w:val="a3"/>
          <w:rFonts w:ascii="Times New Roman" w:hAnsi="Times New Roman"/>
          <w:i/>
        </w:rPr>
        <w:t>.</w:t>
      </w:r>
      <w:r w:rsidR="00315B8B" w:rsidRPr="00315B8B">
        <w:rPr>
          <w:rStyle w:val="a3"/>
          <w:rFonts w:ascii="Times New Roman" w:hAnsi="Times New Roman"/>
          <w:i/>
          <w:lang w:val="en-US"/>
        </w:rPr>
        <w:t>by</w:t>
      </w:r>
    </w:hyperlink>
    <w:r w:rsidR="00315B8B" w:rsidRPr="00315B8B">
      <w:rPr>
        <w:rFonts w:ascii="Times New Roman" w:hAnsi="Times New Roman"/>
        <w:i/>
      </w:rPr>
      <w:t xml:space="preserve">; </w:t>
    </w:r>
    <w:r w:rsidR="00315B8B" w:rsidRPr="00315B8B">
      <w:rPr>
        <w:rFonts w:ascii="Times New Roman" w:hAnsi="Times New Roman"/>
        <w:i/>
        <w:lang w:val="en-US"/>
      </w:rPr>
      <w:t>e</w:t>
    </w:r>
    <w:r w:rsidR="00315B8B" w:rsidRPr="00315B8B">
      <w:rPr>
        <w:rFonts w:ascii="Times New Roman" w:hAnsi="Times New Roman"/>
        <w:i/>
      </w:rPr>
      <w:t>-</w:t>
    </w:r>
    <w:r w:rsidR="00315B8B" w:rsidRPr="00315B8B">
      <w:rPr>
        <w:rFonts w:ascii="Times New Roman" w:hAnsi="Times New Roman"/>
        <w:i/>
        <w:lang w:val="en-US"/>
      </w:rPr>
      <w:t>mail</w:t>
    </w:r>
    <w:r w:rsidR="00315B8B" w:rsidRPr="00315B8B">
      <w:rPr>
        <w:rFonts w:ascii="Times New Roman" w:hAnsi="Times New Roman"/>
        <w:i/>
      </w:rPr>
      <w:t xml:space="preserve">: </w:t>
    </w:r>
    <w:hyperlink r:id="rId4" w:history="1">
      <w:r w:rsidR="00315B8B" w:rsidRPr="00315B8B">
        <w:rPr>
          <w:rStyle w:val="a3"/>
          <w:rFonts w:ascii="Times New Roman" w:hAnsi="Times New Roman"/>
          <w:i/>
        </w:rPr>
        <w:t>3155811@</w:t>
      </w:r>
      <w:r w:rsidR="00315B8B" w:rsidRPr="00315B8B">
        <w:rPr>
          <w:rStyle w:val="a3"/>
          <w:rFonts w:ascii="Times New Roman" w:hAnsi="Times New Roman"/>
          <w:i/>
          <w:lang w:val="en-US"/>
        </w:rPr>
        <w:t>globe</w:t>
      </w:r>
      <w:r w:rsidR="00315B8B" w:rsidRPr="00315B8B">
        <w:rPr>
          <w:rStyle w:val="a3"/>
          <w:rFonts w:ascii="Times New Roman" w:hAnsi="Times New Roman"/>
          <w:i/>
        </w:rPr>
        <w:t>.</w:t>
      </w:r>
      <w:r w:rsidR="00315B8B" w:rsidRPr="00315B8B">
        <w:rPr>
          <w:rStyle w:val="a3"/>
          <w:rFonts w:ascii="Times New Roman" w:hAnsi="Times New Roman"/>
          <w:i/>
          <w:lang w:val="en-US"/>
        </w:rPr>
        <w:t>by</w:t>
      </w:r>
    </w:hyperlink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  <w:lang w:val="en-US"/>
      </w:rPr>
      <w:t>GSM</w:t>
    </w:r>
    <w:r w:rsidRPr="00315B8B">
      <w:rPr>
        <w:rFonts w:ascii="Times New Roman" w:hAnsi="Times New Roman"/>
        <w:i/>
      </w:rPr>
      <w:t>:</w:t>
    </w:r>
    <w:r w:rsidRPr="00315B8B">
      <w:rPr>
        <w:rFonts w:ascii="Times New Roman" w:hAnsi="Times New Roman"/>
        <w:i/>
        <w:lang w:val="en-US"/>
      </w:rPr>
      <w:t xml:space="preserve"> +375</w:t>
    </w:r>
    <w:r w:rsidRPr="00315B8B">
      <w:rPr>
        <w:rFonts w:ascii="Times New Roman" w:hAnsi="Times New Roman"/>
        <w:i/>
      </w:rPr>
      <w:t>(</w:t>
    </w:r>
    <w:r w:rsidRPr="00315B8B">
      <w:rPr>
        <w:rFonts w:ascii="Times New Roman" w:hAnsi="Times New Roman"/>
        <w:i/>
        <w:lang w:val="en-US"/>
      </w:rPr>
      <w:t>29</w:t>
    </w:r>
    <w:r w:rsidRPr="00315B8B">
      <w:rPr>
        <w:rFonts w:ascii="Times New Roman" w:hAnsi="Times New Roman"/>
        <w:i/>
      </w:rPr>
      <w:t>)315-58-11, +375(29)700-95-40</w:t>
    </w:r>
  </w:p>
  <w:p w:rsidR="00315B8B" w:rsidRPr="00315B8B" w:rsidRDefault="00634304" w:rsidP="00315B8B">
    <w:pPr>
      <w:pStyle w:val="ac"/>
      <w:rPr>
        <w:rFonts w:ascii="Times New Roman" w:hAnsi="Times New Roman"/>
      </w:rPr>
    </w:pPr>
    <w:r w:rsidRPr="00634304">
      <w:rPr>
        <w:rFonts w:ascii="Times New Roman" w:hAnsi="Times New Roman"/>
        <w:i/>
        <w:noProof/>
        <w:szCs w:val="24"/>
      </w:rPr>
      <w:pict>
        <v:line id="_x0000_s2051" style="position:absolute;z-index:251659264" from="17.45pt,4.45pt" to="520.3pt,4.45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216"/>
    <w:multiLevelType w:val="hybridMultilevel"/>
    <w:tmpl w:val="4682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57F5"/>
    <w:multiLevelType w:val="hybridMultilevel"/>
    <w:tmpl w:val="173A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56C5F"/>
    <w:multiLevelType w:val="hybridMultilevel"/>
    <w:tmpl w:val="5F20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09DC"/>
    <w:rsid w:val="00025D99"/>
    <w:rsid w:val="000260BB"/>
    <w:rsid w:val="000309A3"/>
    <w:rsid w:val="0003248E"/>
    <w:rsid w:val="000541DD"/>
    <w:rsid w:val="0005480E"/>
    <w:rsid w:val="0005760B"/>
    <w:rsid w:val="001040B4"/>
    <w:rsid w:val="001113EE"/>
    <w:rsid w:val="00112DA0"/>
    <w:rsid w:val="00115011"/>
    <w:rsid w:val="00165127"/>
    <w:rsid w:val="00167FC1"/>
    <w:rsid w:val="001A2E84"/>
    <w:rsid w:val="001C01C0"/>
    <w:rsid w:val="002457B7"/>
    <w:rsid w:val="00246554"/>
    <w:rsid w:val="00282CB8"/>
    <w:rsid w:val="002D0536"/>
    <w:rsid w:val="0030383B"/>
    <w:rsid w:val="003056E5"/>
    <w:rsid w:val="0031128C"/>
    <w:rsid w:val="00314F1C"/>
    <w:rsid w:val="00315B8B"/>
    <w:rsid w:val="00332969"/>
    <w:rsid w:val="003336E4"/>
    <w:rsid w:val="00342768"/>
    <w:rsid w:val="00353109"/>
    <w:rsid w:val="00397834"/>
    <w:rsid w:val="003A3871"/>
    <w:rsid w:val="003A46F8"/>
    <w:rsid w:val="003B1A98"/>
    <w:rsid w:val="003B3018"/>
    <w:rsid w:val="003D2A4C"/>
    <w:rsid w:val="003D3D94"/>
    <w:rsid w:val="003D3E16"/>
    <w:rsid w:val="003F4DE9"/>
    <w:rsid w:val="003F78AE"/>
    <w:rsid w:val="00400EF8"/>
    <w:rsid w:val="00420E0A"/>
    <w:rsid w:val="00447520"/>
    <w:rsid w:val="004A7E4A"/>
    <w:rsid w:val="00501D28"/>
    <w:rsid w:val="00507FB3"/>
    <w:rsid w:val="00514D71"/>
    <w:rsid w:val="00515D44"/>
    <w:rsid w:val="00557151"/>
    <w:rsid w:val="00575B7A"/>
    <w:rsid w:val="005820C1"/>
    <w:rsid w:val="00592434"/>
    <w:rsid w:val="005D6805"/>
    <w:rsid w:val="005E52E1"/>
    <w:rsid w:val="00617C11"/>
    <w:rsid w:val="00622000"/>
    <w:rsid w:val="00634304"/>
    <w:rsid w:val="00642510"/>
    <w:rsid w:val="006609DC"/>
    <w:rsid w:val="00666FA3"/>
    <w:rsid w:val="00674A99"/>
    <w:rsid w:val="00685283"/>
    <w:rsid w:val="00692730"/>
    <w:rsid w:val="00696134"/>
    <w:rsid w:val="006D123A"/>
    <w:rsid w:val="006D2F98"/>
    <w:rsid w:val="006E3974"/>
    <w:rsid w:val="007134CA"/>
    <w:rsid w:val="00746B06"/>
    <w:rsid w:val="00776C91"/>
    <w:rsid w:val="007D54DC"/>
    <w:rsid w:val="007F7843"/>
    <w:rsid w:val="00840D76"/>
    <w:rsid w:val="00843C14"/>
    <w:rsid w:val="00865EF0"/>
    <w:rsid w:val="00867766"/>
    <w:rsid w:val="0088290E"/>
    <w:rsid w:val="008843FF"/>
    <w:rsid w:val="008846B4"/>
    <w:rsid w:val="008918B5"/>
    <w:rsid w:val="008B11CA"/>
    <w:rsid w:val="008C27F3"/>
    <w:rsid w:val="008E66A9"/>
    <w:rsid w:val="009135D1"/>
    <w:rsid w:val="00960ACE"/>
    <w:rsid w:val="00977AE5"/>
    <w:rsid w:val="009A0050"/>
    <w:rsid w:val="00A13101"/>
    <w:rsid w:val="00A230A3"/>
    <w:rsid w:val="00A2489D"/>
    <w:rsid w:val="00A350C5"/>
    <w:rsid w:val="00A40288"/>
    <w:rsid w:val="00A41E9C"/>
    <w:rsid w:val="00A555EE"/>
    <w:rsid w:val="00A61836"/>
    <w:rsid w:val="00A70965"/>
    <w:rsid w:val="00A73CDE"/>
    <w:rsid w:val="00A77438"/>
    <w:rsid w:val="00AA05B2"/>
    <w:rsid w:val="00AB1C84"/>
    <w:rsid w:val="00AD7943"/>
    <w:rsid w:val="00AF43F5"/>
    <w:rsid w:val="00AF73FC"/>
    <w:rsid w:val="00B0029D"/>
    <w:rsid w:val="00B37C9B"/>
    <w:rsid w:val="00B47659"/>
    <w:rsid w:val="00B803BA"/>
    <w:rsid w:val="00B87B74"/>
    <w:rsid w:val="00B9273A"/>
    <w:rsid w:val="00B96EEA"/>
    <w:rsid w:val="00BA24B7"/>
    <w:rsid w:val="00BB7886"/>
    <w:rsid w:val="00C2045F"/>
    <w:rsid w:val="00C53FB7"/>
    <w:rsid w:val="00CA057C"/>
    <w:rsid w:val="00CA0A49"/>
    <w:rsid w:val="00CF5B76"/>
    <w:rsid w:val="00D018DB"/>
    <w:rsid w:val="00D13838"/>
    <w:rsid w:val="00D23A16"/>
    <w:rsid w:val="00D26838"/>
    <w:rsid w:val="00D37E0D"/>
    <w:rsid w:val="00D666CD"/>
    <w:rsid w:val="00D7290D"/>
    <w:rsid w:val="00DD4159"/>
    <w:rsid w:val="00DE5FFB"/>
    <w:rsid w:val="00DE6DEA"/>
    <w:rsid w:val="00E0498A"/>
    <w:rsid w:val="00E206CB"/>
    <w:rsid w:val="00E24382"/>
    <w:rsid w:val="00E247D7"/>
    <w:rsid w:val="00E5263A"/>
    <w:rsid w:val="00E63765"/>
    <w:rsid w:val="00E80F5B"/>
    <w:rsid w:val="00E8338B"/>
    <w:rsid w:val="00E847A8"/>
    <w:rsid w:val="00EA1C92"/>
    <w:rsid w:val="00EB0C34"/>
    <w:rsid w:val="00EB4147"/>
    <w:rsid w:val="00EE735F"/>
    <w:rsid w:val="00F35114"/>
    <w:rsid w:val="00F76E78"/>
    <w:rsid w:val="00FA4767"/>
    <w:rsid w:val="00FD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609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9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6609DC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6609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609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6609D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0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6609D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609DC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rsid w:val="006609DC"/>
    <w:rPr>
      <w:rFonts w:cs="Times New Roman"/>
      <w:vertAlign w:val="superscript"/>
    </w:rPr>
  </w:style>
  <w:style w:type="character" w:styleId="ab">
    <w:name w:val="Strong"/>
    <w:basedOn w:val="a0"/>
    <w:uiPriority w:val="22"/>
    <w:qFormat/>
    <w:rsid w:val="00685283"/>
    <w:rPr>
      <w:b/>
      <w:bCs/>
    </w:rPr>
  </w:style>
  <w:style w:type="paragraph" w:styleId="ac">
    <w:name w:val="header"/>
    <w:basedOn w:val="a"/>
    <w:link w:val="ad"/>
    <w:unhideWhenUsed/>
    <w:rsid w:val="003D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D2A4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1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arman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obe.by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3155811@glob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75A3-342A-4E2A-8DF8-223B1BB2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Oksana</cp:lastModifiedBy>
  <cp:revision>2</cp:revision>
  <cp:lastPrinted>2017-02-03T10:42:00Z</cp:lastPrinted>
  <dcterms:created xsi:type="dcterms:W3CDTF">2017-03-21T12:35:00Z</dcterms:created>
  <dcterms:modified xsi:type="dcterms:W3CDTF">2017-03-21T12:35:00Z</dcterms:modified>
</cp:coreProperties>
</file>