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B" w:rsidRPr="00694A0B" w:rsidRDefault="00694A0B" w:rsidP="00694A0B">
      <w:pPr>
        <w:pStyle w:val="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94A0B">
        <w:rPr>
          <w:rFonts w:ascii="Arial" w:hAnsi="Arial" w:cs="Arial"/>
          <w:b/>
          <w:color w:val="FF0000"/>
          <w:sz w:val="32"/>
          <w:szCs w:val="32"/>
        </w:rPr>
        <w:t>Голландия</w:t>
      </w:r>
    </w:p>
    <w:p w:rsidR="00694A0B" w:rsidRPr="00694A0B" w:rsidRDefault="00F662F8" w:rsidP="00694A0B">
      <w:pPr>
        <w:pStyle w:val="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94A0B">
        <w:rPr>
          <w:rFonts w:ascii="Arial" w:hAnsi="Arial" w:cs="Arial"/>
          <w:b/>
          <w:color w:val="FF0000"/>
          <w:sz w:val="32"/>
          <w:szCs w:val="32"/>
        </w:rPr>
        <w:t>Берлин – Амстердам</w:t>
      </w:r>
      <w:r w:rsidR="00694A0B" w:rsidRPr="00694A0B">
        <w:rPr>
          <w:rFonts w:ascii="Arial" w:hAnsi="Arial" w:cs="Arial"/>
          <w:b/>
          <w:color w:val="FF0000"/>
          <w:sz w:val="32"/>
          <w:szCs w:val="32"/>
        </w:rPr>
        <w:t xml:space="preserve"> – </w:t>
      </w:r>
    </w:p>
    <w:p w:rsidR="00694A0B" w:rsidRPr="00694A0B" w:rsidRDefault="00694A0B" w:rsidP="00694A0B">
      <w:pPr>
        <w:pStyle w:val="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94A0B">
        <w:rPr>
          <w:rFonts w:ascii="Arial" w:hAnsi="Arial" w:cs="Arial"/>
          <w:b/>
          <w:color w:val="FF0000"/>
          <w:sz w:val="32"/>
          <w:szCs w:val="32"/>
        </w:rPr>
        <w:t>(</w:t>
      </w:r>
      <w:proofErr w:type="spellStart"/>
      <w:r w:rsidRPr="00694A0B">
        <w:rPr>
          <w:rFonts w:ascii="Arial" w:hAnsi="Arial" w:cs="Arial"/>
          <w:b/>
          <w:color w:val="FF0000"/>
          <w:sz w:val="32"/>
          <w:szCs w:val="32"/>
        </w:rPr>
        <w:t>Волендам</w:t>
      </w:r>
      <w:proofErr w:type="spellEnd"/>
      <w:r w:rsidRPr="00694A0B">
        <w:rPr>
          <w:rFonts w:ascii="Arial" w:hAnsi="Arial" w:cs="Arial"/>
          <w:b/>
          <w:color w:val="FF0000"/>
          <w:sz w:val="32"/>
          <w:szCs w:val="32"/>
        </w:rPr>
        <w:t xml:space="preserve"> и </w:t>
      </w:r>
      <w:proofErr w:type="spellStart"/>
      <w:r w:rsidRPr="00694A0B">
        <w:rPr>
          <w:rFonts w:ascii="Arial" w:hAnsi="Arial" w:cs="Arial"/>
          <w:b/>
          <w:color w:val="FF0000"/>
          <w:sz w:val="32"/>
          <w:szCs w:val="32"/>
        </w:rPr>
        <w:t>Заансе</w:t>
      </w:r>
      <w:proofErr w:type="spellEnd"/>
      <w:r w:rsidRPr="00694A0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694A0B">
        <w:rPr>
          <w:rFonts w:ascii="Arial" w:hAnsi="Arial" w:cs="Arial"/>
          <w:b/>
          <w:color w:val="FF0000"/>
          <w:sz w:val="32"/>
          <w:szCs w:val="32"/>
        </w:rPr>
        <w:t>Сханс</w:t>
      </w:r>
      <w:proofErr w:type="spellEnd"/>
      <w:r w:rsidRPr="00694A0B">
        <w:rPr>
          <w:rFonts w:ascii="Arial" w:hAnsi="Arial" w:cs="Arial"/>
          <w:b/>
          <w:color w:val="FF0000"/>
          <w:sz w:val="32"/>
          <w:szCs w:val="32"/>
        </w:rPr>
        <w:t xml:space="preserve">)* </w:t>
      </w:r>
      <w:r w:rsidR="00F662F8" w:rsidRPr="00F662F8">
        <w:rPr>
          <w:rFonts w:ascii="Arial" w:hAnsi="Arial" w:cs="Arial"/>
          <w:b/>
          <w:color w:val="FF0000"/>
          <w:sz w:val="32"/>
          <w:szCs w:val="32"/>
        </w:rPr>
        <w:t xml:space="preserve">- </w:t>
      </w:r>
      <w:r w:rsidRPr="00694A0B">
        <w:rPr>
          <w:rFonts w:ascii="Arial" w:hAnsi="Arial" w:cs="Arial"/>
          <w:b/>
          <w:color w:val="FF0000"/>
          <w:sz w:val="32"/>
          <w:szCs w:val="32"/>
        </w:rPr>
        <w:t>Делфт-Гаага *</w:t>
      </w:r>
    </w:p>
    <w:p w:rsidR="00694A0B" w:rsidRPr="00F537FB" w:rsidRDefault="00694A0B" w:rsidP="00694A0B"/>
    <w:p w:rsidR="00694A0B" w:rsidRDefault="00694A0B" w:rsidP="00694A0B">
      <w:pPr>
        <w:ind w:righ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Выезды: 23.03.2016   06.07.2016    17.08.2015     02.10.2016    </w:t>
      </w:r>
    </w:p>
    <w:p w:rsidR="00694A0B" w:rsidRPr="00A173C5" w:rsidRDefault="00694A0B" w:rsidP="00694A0B">
      <w:pPr>
        <w:ind w:right="360"/>
        <w:jc w:val="both"/>
      </w:pPr>
      <w:r w:rsidRPr="00A173C5">
        <w:t>Автобус:</w:t>
      </w:r>
      <w:proofErr w:type="spellStart"/>
      <w:r w:rsidRPr="00A173C5">
        <w:rPr>
          <w:lang w:val="en-US"/>
        </w:rPr>
        <w:t>Setra</w:t>
      </w:r>
      <w:proofErr w:type="spellEnd"/>
      <w:r w:rsidRPr="00A173C5">
        <w:t>,</w:t>
      </w:r>
      <w:r w:rsidRPr="005A7C62">
        <w:t xml:space="preserve"> </w:t>
      </w:r>
      <w:proofErr w:type="spellStart"/>
      <w:r w:rsidRPr="00A173C5">
        <w:rPr>
          <w:lang w:val="en-US"/>
        </w:rPr>
        <w:t>Neoplan</w:t>
      </w:r>
      <w:proofErr w:type="spellEnd"/>
      <w:proofErr w:type="gramStart"/>
      <w:r w:rsidRPr="00A173C5">
        <w:t>,</w:t>
      </w:r>
      <w:proofErr w:type="spellStart"/>
      <w:r w:rsidRPr="00A173C5">
        <w:rPr>
          <w:lang w:val="en-US"/>
        </w:rPr>
        <w:t>Vanhool</w:t>
      </w:r>
      <w:proofErr w:type="spellEnd"/>
      <w:proofErr w:type="gramEnd"/>
      <w:r w:rsidRPr="00A173C5">
        <w:t xml:space="preserve"> и </w:t>
      </w:r>
      <w:proofErr w:type="spellStart"/>
      <w:r w:rsidRPr="00A173C5">
        <w:t>др</w:t>
      </w:r>
      <w:proofErr w:type="spellEnd"/>
      <w:r w:rsidRPr="00A173C5">
        <w:t>.:</w:t>
      </w:r>
      <w:proofErr w:type="spellStart"/>
      <w:r w:rsidRPr="00A173C5">
        <w:t>видео,аудио</w:t>
      </w:r>
      <w:proofErr w:type="spellEnd"/>
    </w:p>
    <w:p w:rsidR="00694A0B" w:rsidRPr="00A173C5" w:rsidRDefault="00694A0B" w:rsidP="00694A0B">
      <w:pPr>
        <w:ind w:right="360"/>
        <w:jc w:val="both"/>
      </w:pPr>
      <w:r w:rsidRPr="00A173C5">
        <w:t>Продолжительность тура 6 дней</w:t>
      </w:r>
    </w:p>
    <w:p w:rsidR="00694A0B" w:rsidRPr="00A173C5" w:rsidRDefault="00694A0B" w:rsidP="00694A0B">
      <w:pPr>
        <w:ind w:right="360"/>
        <w:jc w:val="both"/>
      </w:pPr>
      <w:r w:rsidRPr="00A173C5">
        <w:t>Транзитные отели 2-3* в Польше и на территории Голландии.</w:t>
      </w:r>
      <w:r w:rsidRPr="005A7C62">
        <w:t xml:space="preserve"> </w:t>
      </w:r>
      <w:r w:rsidRPr="00A173C5">
        <w:t>Размещение в 2-3-х местных номерах с удобствами</w:t>
      </w:r>
      <w:r w:rsidRPr="005A7C62">
        <w:t xml:space="preserve"> </w:t>
      </w:r>
      <w:r w:rsidRPr="00A173C5">
        <w:t xml:space="preserve">(душ, туалет) </w:t>
      </w:r>
    </w:p>
    <w:p w:rsidR="00694A0B" w:rsidRPr="00A173C5" w:rsidRDefault="00694A0B" w:rsidP="00694A0B">
      <w:pPr>
        <w:ind w:right="360"/>
        <w:jc w:val="both"/>
      </w:pPr>
      <w:r w:rsidRPr="00A173C5">
        <w:t>Все факультативные экскурсии организуются при минимальном количестве 20 человек.</w:t>
      </w:r>
      <w:r w:rsidRPr="005A7C62">
        <w:t xml:space="preserve"> </w:t>
      </w:r>
      <w:r w:rsidRPr="00A173C5">
        <w:t>Для проведения экскурсий по желанию туриста будет предложено пользование аудиогидом,</w:t>
      </w:r>
      <w:r w:rsidRPr="005A7C62">
        <w:t xml:space="preserve"> </w:t>
      </w:r>
      <w:r w:rsidRPr="00A173C5">
        <w:t>стоимость наушников на 1 экскурсионный день 2€/чел.</w:t>
      </w:r>
    </w:p>
    <w:p w:rsidR="00694A0B" w:rsidRPr="00683177" w:rsidRDefault="00694A0B" w:rsidP="00694A0B">
      <w:pPr>
        <w:ind w:righ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Программа тура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799"/>
      </w:tblGrid>
      <w:tr w:rsidR="00694A0B" w:rsidRPr="002B14E3" w:rsidTr="006A52F0">
        <w:trPr>
          <w:jc w:val="center"/>
        </w:trPr>
        <w:tc>
          <w:tcPr>
            <w:tcW w:w="828" w:type="dxa"/>
            <w:vAlign w:val="center"/>
          </w:tcPr>
          <w:p w:rsidR="00694A0B" w:rsidRPr="002B14E3" w:rsidRDefault="00694A0B" w:rsidP="004A791C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B14E3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9799" w:type="dxa"/>
          </w:tcPr>
          <w:p w:rsidR="00694A0B" w:rsidRPr="002B14E3" w:rsidRDefault="00694A0B" w:rsidP="004A791C">
            <w:pPr>
              <w:widowControl w:val="0"/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2B14E3">
              <w:rPr>
                <w:rFonts w:ascii="Arial" w:hAnsi="Arial" w:cs="Arial"/>
                <w:sz w:val="18"/>
                <w:szCs w:val="18"/>
              </w:rPr>
              <w:t>05.00 - Выезд из Минска (ст. Дружная)</w:t>
            </w:r>
            <w:proofErr w:type="gramStart"/>
            <w:r w:rsidRPr="002B14E3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2B14E3">
              <w:rPr>
                <w:rFonts w:ascii="Arial" w:hAnsi="Arial" w:cs="Arial"/>
                <w:sz w:val="18"/>
                <w:szCs w:val="18"/>
              </w:rPr>
              <w:t xml:space="preserve">ранзит по территории РБ (~350 км), прохождение границы РБ и РП.  Транзит по Польше (~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2B14E3">
                <w:rPr>
                  <w:rFonts w:ascii="Arial" w:hAnsi="Arial" w:cs="Arial"/>
                  <w:sz w:val="18"/>
                  <w:szCs w:val="18"/>
                </w:rPr>
                <w:t>700 км</w:t>
              </w:r>
            </w:smartTag>
            <w:r w:rsidRPr="002B14E3">
              <w:rPr>
                <w:rFonts w:ascii="Arial" w:hAnsi="Arial" w:cs="Arial"/>
                <w:sz w:val="18"/>
                <w:szCs w:val="18"/>
              </w:rPr>
              <w:t>). Ночлег в отеле на территории РП.</w:t>
            </w:r>
          </w:p>
        </w:tc>
      </w:tr>
      <w:tr w:rsidR="00694A0B" w:rsidRPr="002B14E3" w:rsidTr="006A52F0">
        <w:trPr>
          <w:jc w:val="center"/>
        </w:trPr>
        <w:tc>
          <w:tcPr>
            <w:tcW w:w="828" w:type="dxa"/>
            <w:vAlign w:val="center"/>
          </w:tcPr>
          <w:p w:rsidR="00694A0B" w:rsidRPr="002B14E3" w:rsidRDefault="00694A0B" w:rsidP="004A791C">
            <w:pPr>
              <w:pStyle w:val="a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B14E3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9799" w:type="dxa"/>
          </w:tcPr>
          <w:p w:rsidR="00694A0B" w:rsidRPr="002B14E3" w:rsidRDefault="00694A0B" w:rsidP="004A791C">
            <w:pPr>
              <w:pStyle w:val="a3"/>
              <w:tabs>
                <w:tab w:val="left" w:pos="284"/>
              </w:tabs>
              <w:ind w:left="34"/>
              <w:jc w:val="both"/>
              <w:rPr>
                <w:b w:val="0"/>
                <w:sz w:val="18"/>
                <w:szCs w:val="18"/>
              </w:rPr>
            </w:pPr>
            <w:r w:rsidRPr="002B14E3">
              <w:rPr>
                <w:b w:val="0"/>
                <w:sz w:val="18"/>
                <w:szCs w:val="18"/>
              </w:rPr>
              <w:t xml:space="preserve">Завтрак.  Переезд в </w:t>
            </w:r>
            <w:r w:rsidRPr="00967E53">
              <w:rPr>
                <w:sz w:val="18"/>
                <w:szCs w:val="18"/>
              </w:rPr>
              <w:t>Берлин</w:t>
            </w:r>
            <w:r w:rsidRPr="002B14E3">
              <w:rPr>
                <w:b w:val="0"/>
                <w:sz w:val="18"/>
                <w:szCs w:val="18"/>
              </w:rPr>
              <w:t xml:space="preserve"> (~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B14E3">
                <w:rPr>
                  <w:b w:val="0"/>
                  <w:sz w:val="18"/>
                  <w:szCs w:val="18"/>
                </w:rPr>
                <w:t>100 км</w:t>
              </w:r>
            </w:smartTag>
            <w:r w:rsidRPr="002B14E3">
              <w:rPr>
                <w:b w:val="0"/>
                <w:sz w:val="18"/>
                <w:szCs w:val="18"/>
              </w:rPr>
              <w:t>)</w:t>
            </w:r>
            <w:proofErr w:type="gramStart"/>
            <w:r w:rsidRPr="002B14E3"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бзорная экскурсия по городу (3</w:t>
            </w:r>
            <w:r w:rsidRPr="002B14E3">
              <w:rPr>
                <w:b w:val="0"/>
                <w:sz w:val="18"/>
                <w:szCs w:val="18"/>
              </w:rPr>
              <w:t xml:space="preserve"> часа): Александр-Плац, Ратуша, квартал</w:t>
            </w:r>
            <w:proofErr w:type="gramStart"/>
            <w:r w:rsidRPr="002B14E3">
              <w:rPr>
                <w:b w:val="0"/>
                <w:sz w:val="18"/>
                <w:szCs w:val="18"/>
              </w:rPr>
              <w:t xml:space="preserve">  С</w:t>
            </w:r>
            <w:proofErr w:type="gramEnd"/>
            <w:r w:rsidRPr="002B14E3">
              <w:rPr>
                <w:b w:val="0"/>
                <w:sz w:val="18"/>
                <w:szCs w:val="18"/>
              </w:rPr>
              <w:t xml:space="preserve">в. Николая, Унтер </w:t>
            </w:r>
            <w:proofErr w:type="spellStart"/>
            <w:r w:rsidRPr="002B14E3">
              <w:rPr>
                <w:b w:val="0"/>
                <w:sz w:val="18"/>
                <w:szCs w:val="18"/>
              </w:rPr>
              <w:t>ден</w:t>
            </w:r>
            <w:proofErr w:type="spellEnd"/>
            <w:r w:rsidRPr="002B14E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B14E3">
              <w:rPr>
                <w:b w:val="0"/>
                <w:sz w:val="18"/>
                <w:szCs w:val="18"/>
              </w:rPr>
              <w:t>Линден</w:t>
            </w:r>
            <w:proofErr w:type="spellEnd"/>
            <w:r w:rsidRPr="002B14E3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B14E3">
              <w:rPr>
                <w:b w:val="0"/>
                <w:sz w:val="18"/>
                <w:szCs w:val="18"/>
              </w:rPr>
              <w:t>Рейстаг</w:t>
            </w:r>
            <w:proofErr w:type="spellEnd"/>
            <w:r w:rsidRPr="002B14E3">
              <w:rPr>
                <w:b w:val="0"/>
                <w:sz w:val="18"/>
                <w:szCs w:val="18"/>
              </w:rPr>
              <w:t>. Свободное время. Ноч</w:t>
            </w:r>
            <w:r>
              <w:rPr>
                <w:b w:val="0"/>
                <w:sz w:val="18"/>
                <w:szCs w:val="18"/>
              </w:rPr>
              <w:t>ной переезд.</w:t>
            </w:r>
          </w:p>
        </w:tc>
      </w:tr>
      <w:tr w:rsidR="00694A0B" w:rsidRPr="002B14E3" w:rsidTr="006A52F0">
        <w:trPr>
          <w:jc w:val="center"/>
        </w:trPr>
        <w:tc>
          <w:tcPr>
            <w:tcW w:w="828" w:type="dxa"/>
            <w:vAlign w:val="center"/>
          </w:tcPr>
          <w:p w:rsidR="00694A0B" w:rsidRPr="002B14E3" w:rsidRDefault="00694A0B" w:rsidP="004A791C">
            <w:pPr>
              <w:pStyle w:val="aa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B14E3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9799" w:type="dxa"/>
          </w:tcPr>
          <w:p w:rsidR="00694A0B" w:rsidRPr="002B14E3" w:rsidRDefault="00694A0B" w:rsidP="004A791C">
            <w:pPr>
              <w:widowControl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Завтрак. Прибытие  в </w:t>
            </w:r>
            <w:r w:rsidRPr="00967E53">
              <w:rPr>
                <w:rFonts w:ascii="Arial" w:hAnsi="Arial" w:cs="Arial"/>
                <w:b/>
                <w:sz w:val="18"/>
                <w:szCs w:val="18"/>
              </w:rPr>
              <w:t>Амстердам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B14E3">
              <w:rPr>
                <w:rFonts w:ascii="Arial" w:hAnsi="Arial" w:cs="Arial"/>
                <w:sz w:val="18"/>
                <w:szCs w:val="18"/>
              </w:rPr>
              <w:t xml:space="preserve"> Обзорная экскурсия по городу: площадь Дам, Королевский </w:t>
            </w:r>
            <w:proofErr w:type="spellStart"/>
            <w:r w:rsidRPr="002B14E3">
              <w:rPr>
                <w:rFonts w:ascii="Arial" w:hAnsi="Arial" w:cs="Arial"/>
                <w:sz w:val="18"/>
                <w:szCs w:val="18"/>
              </w:rPr>
              <w:t>Дворец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B14E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2B14E3">
              <w:rPr>
                <w:rFonts w:ascii="Arial" w:hAnsi="Arial" w:cs="Arial"/>
                <w:sz w:val="18"/>
                <w:szCs w:val="18"/>
              </w:rPr>
              <w:t>вартал</w:t>
            </w:r>
            <w:proofErr w:type="spellEnd"/>
            <w:r w:rsidRPr="002B14E3">
              <w:rPr>
                <w:rFonts w:ascii="Arial" w:hAnsi="Arial" w:cs="Arial"/>
                <w:sz w:val="18"/>
                <w:szCs w:val="18"/>
              </w:rPr>
              <w:t xml:space="preserve"> красных фонарей, фабрика бриллиантов. Прогулка на кораблике по каналам Амстердама</w:t>
            </w:r>
            <w:r w:rsidRPr="0005734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. В 15.00- дополнительная экскурсия 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Волендам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Заансе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Сханс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(20</w:t>
            </w:r>
            <w:r w:rsidRPr="00967E53">
              <w:rPr>
                <w:rFonts w:ascii="Arial" w:hAnsi="Arial" w:cs="Arial"/>
                <w:b/>
                <w:sz w:val="18"/>
                <w:szCs w:val="18"/>
              </w:rPr>
              <w:t xml:space="preserve"> евро</w:t>
            </w:r>
            <w:r>
              <w:rPr>
                <w:rFonts w:ascii="Arial" w:hAnsi="Arial" w:cs="Arial"/>
                <w:b/>
                <w:sz w:val="18"/>
                <w:szCs w:val="18"/>
              </w:rPr>
              <w:t>, осуществляется при желании всей группы</w:t>
            </w:r>
            <w:r w:rsidRPr="00967E53">
              <w:rPr>
                <w:rFonts w:ascii="Arial" w:hAnsi="Arial" w:cs="Arial"/>
                <w:b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Волендам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-рыбацкая деревня, сохранившая свой исторический вид, здесь можно попробовать настоящую голландскую селедку. </w:t>
            </w:r>
            <w:proofErr w:type="spell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Заансе</w:t>
            </w:r>
            <w:proofErr w:type="spellEnd"/>
            <w:r w:rsidRPr="00967E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Сханс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перенесет вас на несколько веков назад. Местные жители носят национальные костюмы, здесь действуют ветряные мельницы, производство сыра по древним рецептам. Ночлег.</w:t>
            </w:r>
          </w:p>
        </w:tc>
      </w:tr>
      <w:tr w:rsidR="00694A0B" w:rsidRPr="002B14E3" w:rsidTr="006A52F0">
        <w:trPr>
          <w:jc w:val="center"/>
        </w:trPr>
        <w:tc>
          <w:tcPr>
            <w:tcW w:w="828" w:type="dxa"/>
            <w:vAlign w:val="center"/>
          </w:tcPr>
          <w:p w:rsidR="00694A0B" w:rsidRPr="002B14E3" w:rsidRDefault="00694A0B" w:rsidP="004A791C">
            <w:pPr>
              <w:pStyle w:val="aa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B14E3"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9799" w:type="dxa"/>
          </w:tcPr>
          <w:p w:rsidR="00694A0B" w:rsidRPr="00967E53" w:rsidRDefault="00694A0B" w:rsidP="004A791C">
            <w:pPr>
              <w:widowControl w:val="0"/>
              <w:spacing w:line="240" w:lineRule="atLeast"/>
              <w:jc w:val="both"/>
              <w:rPr>
                <w:sz w:val="18"/>
                <w:szCs w:val="18"/>
              </w:rPr>
            </w:pPr>
            <w:r w:rsidRPr="002B14E3">
              <w:rPr>
                <w:rFonts w:ascii="Arial" w:hAnsi="Arial" w:cs="Arial"/>
                <w:sz w:val="18"/>
                <w:szCs w:val="18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</w:rPr>
              <w:t xml:space="preserve">. Факультативная экскурсия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“Уголки Голландии”(25</w:t>
            </w:r>
            <w:r w:rsidRPr="00967E53">
              <w:rPr>
                <w:rFonts w:ascii="Arial" w:hAnsi="Arial" w:cs="Arial"/>
                <w:b/>
                <w:sz w:val="18"/>
                <w:szCs w:val="18"/>
              </w:rPr>
              <w:t xml:space="preserve"> евро)</w:t>
            </w:r>
            <w:r>
              <w:rPr>
                <w:rFonts w:ascii="Arial" w:hAnsi="Arial" w:cs="Arial"/>
                <w:sz w:val="18"/>
                <w:szCs w:val="18"/>
              </w:rPr>
              <w:t xml:space="preserve"> с посещением городов</w:t>
            </w:r>
            <w:r w:rsidRPr="005F76C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Дельф</w:t>
            </w:r>
            <w:proofErr w:type="gram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старинный город, настоящий музей под открытым небом. В программе экскурсии - рыночная площадь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Ратуша, Новая церковь, фабрика знаменитого бело-голубого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делфтского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фаянса. </w:t>
            </w:r>
            <w:r w:rsidRPr="00967E53">
              <w:rPr>
                <w:rFonts w:ascii="Arial" w:hAnsi="Arial" w:cs="Arial"/>
                <w:b/>
                <w:sz w:val="18"/>
                <w:szCs w:val="18"/>
              </w:rPr>
              <w:t>Гаага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- неофициальная столица Голландии, здесь расположены министерства, парламент. Вы увидите здание парламента, резиденцию королевы, Дворец Мира, где заседает международный суд ООН. </w:t>
            </w:r>
            <w:proofErr w:type="spellStart"/>
            <w:r w:rsidRPr="00967E53">
              <w:rPr>
                <w:rFonts w:ascii="Arial" w:hAnsi="Arial" w:cs="Arial"/>
                <w:b/>
                <w:sz w:val="18"/>
                <w:szCs w:val="18"/>
              </w:rPr>
              <w:t>Схевенинген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7E53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Северная Ривьера</w:t>
            </w:r>
            <w:r w:rsidRPr="00967E53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курортный городок, входит в состав Гааги.</w:t>
            </w:r>
            <w:r w:rsidRPr="002B14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Ночлег в транзитном отеле.</w:t>
            </w:r>
          </w:p>
        </w:tc>
      </w:tr>
      <w:tr w:rsidR="00694A0B" w:rsidRPr="002B14E3" w:rsidTr="006A52F0">
        <w:trPr>
          <w:jc w:val="center"/>
        </w:trPr>
        <w:tc>
          <w:tcPr>
            <w:tcW w:w="828" w:type="dxa"/>
            <w:vAlign w:val="center"/>
          </w:tcPr>
          <w:p w:rsidR="00694A0B" w:rsidRPr="002B14E3" w:rsidRDefault="00694A0B" w:rsidP="004A791C">
            <w:pPr>
              <w:pStyle w:val="aa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B14E3"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9799" w:type="dxa"/>
          </w:tcPr>
          <w:p w:rsidR="00694A0B" w:rsidRPr="002B14E3" w:rsidRDefault="00694A0B" w:rsidP="004A791C">
            <w:pPr>
              <w:widowControl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</w:t>
            </w:r>
            <w:r w:rsidRPr="00FD47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Выезд на экскурсию в ПОТСДАМ. Посещение дворца Сан </w:t>
            </w:r>
            <w:proofErr w:type="gram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уси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 :Новый сад,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Бабельсберг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Глинике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Пфауэнинзель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вместе с дворцами, расположенными на их территориях, а также дворец и парк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Закров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 с церковью Спасителя в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Закрове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дворец и парк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Линдштедт</w:t>
            </w:r>
            <w:proofErr w:type="spellEnd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 xml:space="preserve">, русская колония Александровка, Бельведер на </w:t>
            </w:r>
            <w:proofErr w:type="spellStart"/>
            <w:r w:rsidRPr="00FD47AE">
              <w:rPr>
                <w:rFonts w:ascii="Arial" w:hAnsi="Arial" w:cs="Arial"/>
                <w:color w:val="000000"/>
                <w:sz w:val="18"/>
                <w:szCs w:val="18"/>
              </w:rPr>
              <w:t>Пфингстберге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Транзит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Польше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риезд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границу около 23.00-24.00.Прибытие в Минск  рано утром.</w:t>
            </w:r>
          </w:p>
        </w:tc>
      </w:tr>
    </w:tbl>
    <w:p w:rsidR="00694A0B" w:rsidRDefault="00694A0B" w:rsidP="00694A0B">
      <w:pPr>
        <w:jc w:val="center"/>
        <w:rPr>
          <w:b/>
          <w:u w:val="single"/>
        </w:rPr>
      </w:pPr>
    </w:p>
    <w:p w:rsidR="008211A7" w:rsidRDefault="008211A7" w:rsidP="00694A0B">
      <w:pPr>
        <w:jc w:val="center"/>
        <w:rPr>
          <w:b/>
          <w:sz w:val="32"/>
          <w:szCs w:val="32"/>
          <w:u w:val="single"/>
        </w:rPr>
      </w:pPr>
    </w:p>
    <w:p w:rsidR="00694A0B" w:rsidRPr="008211A7" w:rsidRDefault="00694A0B" w:rsidP="00694A0B">
      <w:pPr>
        <w:jc w:val="center"/>
        <w:rPr>
          <w:b/>
          <w:sz w:val="32"/>
          <w:szCs w:val="32"/>
          <w:u w:val="single"/>
        </w:rPr>
      </w:pPr>
      <w:r w:rsidRPr="008211A7">
        <w:rPr>
          <w:b/>
          <w:sz w:val="32"/>
          <w:szCs w:val="32"/>
          <w:u w:val="single"/>
        </w:rPr>
        <w:t>Стоимость тура  215евро   +</w:t>
      </w:r>
      <w:r w:rsidRPr="008211A7">
        <w:rPr>
          <w:b/>
          <w:color w:val="FF0000"/>
          <w:sz w:val="32"/>
          <w:szCs w:val="32"/>
          <w:u w:val="single"/>
        </w:rPr>
        <w:t xml:space="preserve">450  000 </w:t>
      </w:r>
      <w:r w:rsidRPr="008211A7">
        <w:rPr>
          <w:b/>
          <w:sz w:val="32"/>
          <w:szCs w:val="32"/>
          <w:u w:val="single"/>
        </w:rPr>
        <w:t>рублей</w:t>
      </w:r>
    </w:p>
    <w:p w:rsidR="00694A0B" w:rsidRDefault="00694A0B" w:rsidP="00694A0B">
      <w:pPr>
        <w:jc w:val="both"/>
        <w:rPr>
          <w:b/>
          <w:u w:val="single"/>
        </w:rPr>
      </w:pPr>
    </w:p>
    <w:p w:rsidR="008211A7" w:rsidRPr="00683177" w:rsidRDefault="008211A7" w:rsidP="00694A0B">
      <w:pPr>
        <w:jc w:val="both"/>
        <w:rPr>
          <w:b/>
          <w:u w:val="single"/>
        </w:rPr>
      </w:pPr>
    </w:p>
    <w:p w:rsidR="00694A0B" w:rsidRDefault="00694A0B" w:rsidP="00694A0B">
      <w:pPr>
        <w:jc w:val="both"/>
      </w:pPr>
      <w:r w:rsidRPr="00BE1BA3">
        <w:rPr>
          <w:b/>
          <w:u w:val="single"/>
        </w:rPr>
        <w:t>В стоимость тура входит</w:t>
      </w:r>
      <w:r w:rsidRPr="00BE1BA3">
        <w:rPr>
          <w:b/>
        </w:rPr>
        <w:t xml:space="preserve">: </w:t>
      </w:r>
      <w:r>
        <w:t>проезд на автобусе туристического класс</w:t>
      </w:r>
      <w:proofErr w:type="gramStart"/>
      <w:r>
        <w:t>а(</w:t>
      </w:r>
      <w:proofErr w:type="gramEnd"/>
      <w:r>
        <w:t xml:space="preserve"> кондиционер, туалет для экстренных ситуаций, видео, откидывающиеся сиденья),проживание в отелях туристического класса стандарта 2-3* с удобствами (</w:t>
      </w:r>
      <w:proofErr w:type="spellStart"/>
      <w:r>
        <w:t>душ+туалет</w:t>
      </w:r>
      <w:proofErr w:type="spellEnd"/>
      <w:r>
        <w:t>) в номере, двух-трех местное размещение в ходе экскурсионной программы, завтраки в дни проживания в транзитных отелях, экскурсионное обслуживание согласно программе тура и сопровождающий по маршруту в экскурсионные дни.</w:t>
      </w:r>
    </w:p>
    <w:p w:rsidR="00694A0B" w:rsidRDefault="00694A0B" w:rsidP="00694A0B">
      <w:pPr>
        <w:jc w:val="both"/>
      </w:pPr>
      <w:r w:rsidRPr="0042785F">
        <w:rPr>
          <w:b/>
          <w:u w:val="single"/>
        </w:rPr>
        <w:t>В стоимость тура не  входит</w:t>
      </w:r>
      <w:r w:rsidRPr="0042785F">
        <w:rPr>
          <w:b/>
        </w:rPr>
        <w:t xml:space="preserve">: </w:t>
      </w:r>
      <w:r w:rsidRPr="0042785F">
        <w:t>медицинская  страховка, консульский сбор для граждан РБ– 60 евро, входные билеты и доп. услуги  по программе (см. таблицу).</w:t>
      </w:r>
    </w:p>
    <w:p w:rsidR="008211A7" w:rsidRDefault="008211A7" w:rsidP="00694A0B">
      <w:pPr>
        <w:jc w:val="both"/>
      </w:pPr>
    </w:p>
    <w:p w:rsidR="00694A0B" w:rsidRDefault="00694A0B" w:rsidP="00694A0B">
      <w:pPr>
        <w:jc w:val="both"/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694A0B" w:rsidRPr="0059482D" w:rsidTr="004A791C">
        <w:trPr>
          <w:trHeight w:val="953"/>
          <w:jc w:val="center"/>
        </w:trPr>
        <w:tc>
          <w:tcPr>
            <w:tcW w:w="9281" w:type="dxa"/>
            <w:shd w:val="clear" w:color="auto" w:fill="auto"/>
          </w:tcPr>
          <w:p w:rsidR="00694A0B" w:rsidRPr="00151DB4" w:rsidRDefault="00694A0B" w:rsidP="004A791C">
            <w:pPr>
              <w:pStyle w:val="11pt"/>
              <w:numPr>
                <w:ilvl w:val="0"/>
                <w:numId w:val="0"/>
              </w:numPr>
              <w:spacing w:before="60"/>
              <w:ind w:right="72"/>
              <w:jc w:val="both"/>
              <w:rPr>
                <w:rFonts w:eastAsia="SimSun"/>
                <w:i w:val="0"/>
                <w:sz w:val="18"/>
                <w:szCs w:val="18"/>
              </w:rPr>
            </w:pPr>
            <w:r w:rsidRPr="00151DB4">
              <w:rPr>
                <w:rFonts w:eastAsia="SimSun"/>
                <w:b/>
                <w:i w:val="0"/>
                <w:sz w:val="18"/>
                <w:szCs w:val="18"/>
              </w:rPr>
              <w:t xml:space="preserve">Прогулка по каналам Амстердама: </w:t>
            </w:r>
            <w:r w:rsidRPr="00151DB4">
              <w:rPr>
                <w:rFonts w:eastAsia="SimSun"/>
                <w:i w:val="0"/>
                <w:sz w:val="18"/>
                <w:szCs w:val="18"/>
              </w:rPr>
              <w:t>билет 1</w:t>
            </w:r>
            <w:r>
              <w:rPr>
                <w:rFonts w:eastAsia="SimSun"/>
                <w:i w:val="0"/>
                <w:sz w:val="18"/>
                <w:szCs w:val="18"/>
              </w:rPr>
              <w:t>5</w:t>
            </w:r>
            <w:r w:rsidRPr="00151DB4">
              <w:rPr>
                <w:rFonts w:eastAsia="SimSun"/>
                <w:i w:val="0"/>
                <w:sz w:val="18"/>
                <w:szCs w:val="18"/>
              </w:rPr>
              <w:t xml:space="preserve"> €</w:t>
            </w:r>
            <w:proofErr w:type="gramStart"/>
            <w:r w:rsidRPr="00151DB4">
              <w:rPr>
                <w:rFonts w:eastAsia="SimSun"/>
                <w:i w:val="0"/>
                <w:sz w:val="18"/>
                <w:szCs w:val="18"/>
              </w:rPr>
              <w:t xml:space="preserve">( </w:t>
            </w:r>
            <w:proofErr w:type="gramEnd"/>
            <w:r w:rsidRPr="00151DB4">
              <w:rPr>
                <w:rFonts w:eastAsia="SimSun"/>
                <w:i w:val="0"/>
                <w:sz w:val="18"/>
                <w:szCs w:val="18"/>
              </w:rPr>
              <w:t xml:space="preserve">дети 10€) </w:t>
            </w:r>
          </w:p>
          <w:p w:rsidR="00694A0B" w:rsidRDefault="00694A0B" w:rsidP="004A791C">
            <w:pPr>
              <w:pStyle w:val="11pt"/>
              <w:numPr>
                <w:ilvl w:val="0"/>
                <w:numId w:val="0"/>
              </w:numPr>
              <w:tabs>
                <w:tab w:val="center" w:pos="4496"/>
              </w:tabs>
              <w:spacing w:before="60"/>
              <w:ind w:right="72"/>
              <w:jc w:val="both"/>
              <w:rPr>
                <w:b/>
                <w:i w:val="0"/>
                <w:color w:val="000000"/>
                <w:sz w:val="18"/>
                <w:szCs w:val="18"/>
              </w:rPr>
            </w:pPr>
            <w:proofErr w:type="spellStart"/>
            <w:r w:rsidRPr="00B03864">
              <w:rPr>
                <w:b/>
                <w:i w:val="0"/>
                <w:sz w:val="18"/>
                <w:szCs w:val="18"/>
              </w:rPr>
              <w:t>Волендам</w:t>
            </w:r>
            <w:proofErr w:type="spellEnd"/>
            <w:r w:rsidRPr="00B03864">
              <w:rPr>
                <w:b/>
                <w:i w:val="0"/>
                <w:sz w:val="18"/>
                <w:szCs w:val="18"/>
              </w:rPr>
              <w:t xml:space="preserve"> и </w:t>
            </w:r>
            <w:proofErr w:type="spellStart"/>
            <w:r w:rsidRPr="00B03864">
              <w:rPr>
                <w:b/>
                <w:i w:val="0"/>
                <w:sz w:val="18"/>
                <w:szCs w:val="18"/>
              </w:rPr>
              <w:t>Заансе</w:t>
            </w:r>
            <w:proofErr w:type="spellEnd"/>
            <w:r w:rsidRPr="00B03864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B03864">
              <w:rPr>
                <w:b/>
                <w:i w:val="0"/>
                <w:sz w:val="18"/>
                <w:szCs w:val="18"/>
              </w:rPr>
              <w:t>Сханс</w:t>
            </w:r>
            <w:proofErr w:type="spellEnd"/>
            <w:r>
              <w:rPr>
                <w:b/>
                <w:i w:val="0"/>
                <w:sz w:val="18"/>
                <w:szCs w:val="18"/>
              </w:rPr>
              <w:t xml:space="preserve">  20</w:t>
            </w:r>
            <w:r w:rsidRPr="00151DB4">
              <w:rPr>
                <w:b/>
                <w:i w:val="0"/>
                <w:color w:val="000000"/>
                <w:sz w:val="18"/>
                <w:szCs w:val="18"/>
              </w:rPr>
              <w:t>€</w:t>
            </w:r>
            <w:r w:rsidRPr="00B03864">
              <w:rPr>
                <w:rFonts w:eastAsia="SimSun"/>
                <w:i w:val="0"/>
                <w:color w:val="000000"/>
                <w:sz w:val="18"/>
                <w:szCs w:val="18"/>
              </w:rPr>
              <w:tab/>
              <w:t xml:space="preserve">                        </w:t>
            </w:r>
          </w:p>
          <w:p w:rsidR="00694A0B" w:rsidRPr="00B03864" w:rsidRDefault="00694A0B" w:rsidP="004A791C">
            <w:pPr>
              <w:pStyle w:val="11pt"/>
              <w:numPr>
                <w:ilvl w:val="0"/>
                <w:numId w:val="0"/>
              </w:numPr>
              <w:tabs>
                <w:tab w:val="center" w:pos="4496"/>
              </w:tabs>
              <w:spacing w:before="60"/>
              <w:ind w:right="72"/>
              <w:jc w:val="both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“Уголки Голландии”  2</w:t>
            </w:r>
            <w:r w:rsidRPr="00B03864">
              <w:rPr>
                <w:b/>
                <w:i w:val="0"/>
                <w:sz w:val="18"/>
                <w:szCs w:val="18"/>
              </w:rPr>
              <w:t>5</w:t>
            </w:r>
            <w:r w:rsidRPr="00151DB4">
              <w:rPr>
                <w:b/>
                <w:i w:val="0"/>
                <w:color w:val="000000"/>
                <w:sz w:val="18"/>
                <w:szCs w:val="18"/>
              </w:rPr>
              <w:t>€</w:t>
            </w:r>
            <w:bookmarkStart w:id="0" w:name="_GoBack"/>
            <w:bookmarkEnd w:id="0"/>
          </w:p>
        </w:tc>
      </w:tr>
    </w:tbl>
    <w:p w:rsidR="000976CA" w:rsidRPr="002823C1" w:rsidRDefault="000976CA" w:rsidP="00F645A4">
      <w:pPr>
        <w:jc w:val="center"/>
        <w:outlineLvl w:val="0"/>
      </w:pPr>
    </w:p>
    <w:sectPr w:rsidR="000976CA" w:rsidRPr="002823C1" w:rsidSect="005122C6">
      <w:headerReference w:type="default" r:id="rId8"/>
      <w:pgSz w:w="11906" w:h="16838"/>
      <w:pgMar w:top="709" w:right="566" w:bottom="709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68" w:rsidRDefault="00D92B68">
      <w:r>
        <w:separator/>
      </w:r>
    </w:p>
  </w:endnote>
  <w:endnote w:type="continuationSeparator" w:id="0">
    <w:p w:rsidR="00D92B68" w:rsidRDefault="00D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68" w:rsidRDefault="00D92B68">
      <w:r>
        <w:separator/>
      </w:r>
    </w:p>
  </w:footnote>
  <w:footnote w:type="continuationSeparator" w:id="0">
    <w:p w:rsidR="00D92B68" w:rsidRDefault="00D9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F662F8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19C31DC" wp14:editId="2031A80E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7B4784" w:rsidRPr="002823C1" w:rsidRDefault="0093074B" w:rsidP="0043093E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7B4784" w:rsidRPr="002823C1" w:rsidRDefault="007B4784" w:rsidP="0043093E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93074B" w:rsidRPr="0043093E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43093E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43093E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43093E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43093E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43093E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43093E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F1414"/>
    <w:rsid w:val="00206B52"/>
    <w:rsid w:val="00254B3E"/>
    <w:rsid w:val="0026105A"/>
    <w:rsid w:val="00262338"/>
    <w:rsid w:val="00277596"/>
    <w:rsid w:val="002823C1"/>
    <w:rsid w:val="002904E8"/>
    <w:rsid w:val="002B7380"/>
    <w:rsid w:val="002D4648"/>
    <w:rsid w:val="002D7FE8"/>
    <w:rsid w:val="003179D7"/>
    <w:rsid w:val="00327A94"/>
    <w:rsid w:val="00336DDF"/>
    <w:rsid w:val="00357A7A"/>
    <w:rsid w:val="003604C2"/>
    <w:rsid w:val="003634D0"/>
    <w:rsid w:val="00375925"/>
    <w:rsid w:val="00380042"/>
    <w:rsid w:val="00381EEC"/>
    <w:rsid w:val="00394F6C"/>
    <w:rsid w:val="003B4D5E"/>
    <w:rsid w:val="003C3540"/>
    <w:rsid w:val="003E0A0B"/>
    <w:rsid w:val="00407248"/>
    <w:rsid w:val="00410B9C"/>
    <w:rsid w:val="00412ED1"/>
    <w:rsid w:val="0043093E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4545"/>
    <w:rsid w:val="005B7042"/>
    <w:rsid w:val="005F5703"/>
    <w:rsid w:val="0060100B"/>
    <w:rsid w:val="00606974"/>
    <w:rsid w:val="00612BB4"/>
    <w:rsid w:val="00651FC2"/>
    <w:rsid w:val="00673010"/>
    <w:rsid w:val="00694A0B"/>
    <w:rsid w:val="006A30C3"/>
    <w:rsid w:val="006A52F0"/>
    <w:rsid w:val="006B18A6"/>
    <w:rsid w:val="006B1C01"/>
    <w:rsid w:val="006B2E3B"/>
    <w:rsid w:val="006B475C"/>
    <w:rsid w:val="007011F5"/>
    <w:rsid w:val="00703654"/>
    <w:rsid w:val="00724701"/>
    <w:rsid w:val="00734A33"/>
    <w:rsid w:val="00740E3B"/>
    <w:rsid w:val="007446FE"/>
    <w:rsid w:val="00767370"/>
    <w:rsid w:val="007A2BAF"/>
    <w:rsid w:val="007B4784"/>
    <w:rsid w:val="007C0C8E"/>
    <w:rsid w:val="00805F1D"/>
    <w:rsid w:val="00816A22"/>
    <w:rsid w:val="008211A7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8E75A6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5A02"/>
    <w:rsid w:val="00A17F6D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8348E"/>
    <w:rsid w:val="00BC53A3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9656F"/>
    <w:rsid w:val="00CC325B"/>
    <w:rsid w:val="00CC431B"/>
    <w:rsid w:val="00CF34A5"/>
    <w:rsid w:val="00CF4362"/>
    <w:rsid w:val="00CF4BB6"/>
    <w:rsid w:val="00D34C42"/>
    <w:rsid w:val="00D41119"/>
    <w:rsid w:val="00D45A28"/>
    <w:rsid w:val="00D6234F"/>
    <w:rsid w:val="00D6252E"/>
    <w:rsid w:val="00D7424F"/>
    <w:rsid w:val="00D8411A"/>
    <w:rsid w:val="00D92B68"/>
    <w:rsid w:val="00D96EC7"/>
    <w:rsid w:val="00DD741E"/>
    <w:rsid w:val="00DE6FF1"/>
    <w:rsid w:val="00DF6648"/>
    <w:rsid w:val="00E025BB"/>
    <w:rsid w:val="00E0542E"/>
    <w:rsid w:val="00E05646"/>
    <w:rsid w:val="00E5269F"/>
    <w:rsid w:val="00E6284C"/>
    <w:rsid w:val="00E672BC"/>
    <w:rsid w:val="00E729E8"/>
    <w:rsid w:val="00E90165"/>
    <w:rsid w:val="00F1639F"/>
    <w:rsid w:val="00F3668F"/>
    <w:rsid w:val="00F645A4"/>
    <w:rsid w:val="00F662F8"/>
    <w:rsid w:val="00F7139B"/>
    <w:rsid w:val="00F735D2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5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4309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3093E"/>
    <w:rPr>
      <w:sz w:val="20"/>
      <w:szCs w:val="20"/>
    </w:rPr>
  </w:style>
  <w:style w:type="paragraph" w:styleId="af0">
    <w:name w:val="Normal (Web)"/>
    <w:basedOn w:val="a"/>
    <w:semiHidden/>
    <w:unhideWhenUsed/>
    <w:rsid w:val="002823C1"/>
    <w:pPr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f1">
    <w:name w:val="Body Text Indent"/>
    <w:basedOn w:val="a"/>
    <w:link w:val="af2"/>
    <w:semiHidden/>
    <w:unhideWhenUsed/>
    <w:rsid w:val="002823C1"/>
    <w:pPr>
      <w:autoSpaceDE/>
      <w:autoSpaceDN/>
      <w:spacing w:after="120"/>
      <w:ind w:left="283"/>
    </w:pPr>
    <w:rPr>
      <w:rFonts w:eastAsia="Calibri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2823C1"/>
    <w:rPr>
      <w:rFonts w:eastAsia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rsid w:val="00F6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5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4309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3093E"/>
    <w:rPr>
      <w:sz w:val="20"/>
      <w:szCs w:val="20"/>
    </w:rPr>
  </w:style>
  <w:style w:type="paragraph" w:styleId="af0">
    <w:name w:val="Normal (Web)"/>
    <w:basedOn w:val="a"/>
    <w:semiHidden/>
    <w:unhideWhenUsed/>
    <w:rsid w:val="002823C1"/>
    <w:pPr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f1">
    <w:name w:val="Body Text Indent"/>
    <w:basedOn w:val="a"/>
    <w:link w:val="af2"/>
    <w:semiHidden/>
    <w:unhideWhenUsed/>
    <w:rsid w:val="002823C1"/>
    <w:pPr>
      <w:autoSpaceDE/>
      <w:autoSpaceDN/>
      <w:spacing w:after="120"/>
      <w:ind w:left="283"/>
    </w:pPr>
    <w:rPr>
      <w:rFonts w:eastAsia="Calibri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2823C1"/>
    <w:rPr>
      <w:rFonts w:eastAsia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rsid w:val="00F6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2015-12-15T07:31:00Z</cp:lastPrinted>
  <dcterms:created xsi:type="dcterms:W3CDTF">2015-12-15T11:47:00Z</dcterms:created>
  <dcterms:modified xsi:type="dcterms:W3CDTF">2015-12-15T11:47:00Z</dcterms:modified>
</cp:coreProperties>
</file>