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3" w:rsidRPr="005624A3" w:rsidRDefault="00670322" w:rsidP="005624A3">
      <w:pPr>
        <w:pStyle w:val="2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</w:pPr>
      <w:r w:rsidRPr="00670322">
        <w:rPr>
          <w:rFonts w:ascii="Arial" w:hAnsi="Arial" w:cs="Arial"/>
          <w:color w:val="222222"/>
          <w:sz w:val="19"/>
          <w:szCs w:val="19"/>
        </w:rPr>
        <w:br/>
      </w:r>
      <w:r w:rsidR="005624A3" w:rsidRPr="005624A3"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  <w:t>МОСКВА-ЦАРИЦЫН</w:t>
      </w:r>
      <w:proofErr w:type="gramStart"/>
      <w:r w:rsidR="005624A3" w:rsidRPr="005624A3"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  <w:t>О-</w:t>
      </w:r>
      <w:proofErr w:type="gramEnd"/>
      <w:r w:rsidR="005624A3" w:rsidRPr="005624A3"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  <w:t xml:space="preserve"> КОЛОМЕНСКОЕ</w:t>
      </w:r>
    </w:p>
    <w:p w:rsidR="005624A3" w:rsidRDefault="005624A3" w:rsidP="005624A3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5624A3" w:rsidRPr="00686B19" w:rsidRDefault="005624A3" w:rsidP="005624A3">
      <w:pPr>
        <w:rPr>
          <w:rFonts w:ascii="Times New Roman" w:hAnsi="Times New Roman" w:cs="Times New Roman"/>
          <w:sz w:val="24"/>
          <w:szCs w:val="24"/>
        </w:rPr>
      </w:pPr>
      <w:r w:rsidRPr="00686B19">
        <w:rPr>
          <w:rFonts w:ascii="Times New Roman" w:hAnsi="Times New Roman" w:cs="Times New Roman"/>
          <w:b/>
          <w:bCs/>
          <w:sz w:val="24"/>
          <w:szCs w:val="24"/>
        </w:rPr>
        <w:t>Краткое описание:</w:t>
      </w:r>
      <w:r w:rsidRPr="00686B19">
        <w:rPr>
          <w:rFonts w:ascii="Times New Roman" w:hAnsi="Times New Roman" w:cs="Times New Roman"/>
          <w:sz w:val="24"/>
          <w:szCs w:val="24"/>
        </w:rPr>
        <w:t> </w:t>
      </w:r>
    </w:p>
    <w:p w:rsidR="005624A3" w:rsidRPr="00686B19" w:rsidRDefault="005624A3" w:rsidP="005624A3">
      <w:pPr>
        <w:pStyle w:val="a9"/>
        <w:spacing w:before="0" w:beforeAutospacing="0" w:after="0" w:afterAutospacing="0"/>
      </w:pPr>
      <w:r w:rsidRPr="00686B19">
        <w:rPr>
          <w:rFonts w:ascii="Arial" w:hAnsi="Arial"/>
        </w:rPr>
        <w:t>﻿﻿﻿</w:t>
      </w:r>
      <w:r w:rsidRPr="00686B19">
        <w:rPr>
          <w:rStyle w:val="a7"/>
          <w:rFonts w:ascii="Arial" w:hAnsi="Arial"/>
        </w:rPr>
        <w:t>﻿</w:t>
      </w:r>
      <w:r w:rsidRPr="00686B19">
        <w:rPr>
          <w:rStyle w:val="a7"/>
        </w:rPr>
        <w:t>ЦАРСКАЯ СТОЛИЦА - МОСКВА (Москв</w:t>
      </w:r>
      <w:proofErr w:type="gramStart"/>
      <w:r w:rsidRPr="00686B19">
        <w:rPr>
          <w:rStyle w:val="a7"/>
        </w:rPr>
        <w:t>а-</w:t>
      </w:r>
      <w:proofErr w:type="gramEnd"/>
      <w:r w:rsidRPr="00686B19">
        <w:rPr>
          <w:rStyle w:val="a7"/>
        </w:rPr>
        <w:t xml:space="preserve"> </w:t>
      </w:r>
      <w:proofErr w:type="spellStart"/>
      <w:r w:rsidRPr="00686B19">
        <w:rPr>
          <w:rStyle w:val="a7"/>
        </w:rPr>
        <w:t>Царицыно-Кломенское</w:t>
      </w:r>
      <w:proofErr w:type="spellEnd"/>
      <w:r w:rsidRPr="00686B19">
        <w:rPr>
          <w:rStyle w:val="a7"/>
        </w:rPr>
        <w:t>)  Автобус. 5500 </w:t>
      </w:r>
      <w:proofErr w:type="spellStart"/>
      <w:r w:rsidRPr="00686B19">
        <w:rPr>
          <w:rStyle w:val="a7"/>
        </w:rPr>
        <w:t>р.р.+</w:t>
      </w:r>
      <w:proofErr w:type="spellEnd"/>
      <w:r w:rsidRPr="00686B19">
        <w:rPr>
          <w:rStyle w:val="a7"/>
        </w:rPr>
        <w:t xml:space="preserve"> проезд</w:t>
      </w:r>
    </w:p>
    <w:p w:rsidR="005624A3" w:rsidRPr="00686B19" w:rsidRDefault="005624A3" w:rsidP="005624A3">
      <w:pPr>
        <w:pStyle w:val="a9"/>
        <w:spacing w:before="0" w:beforeAutospacing="0" w:after="0" w:afterAutospacing="0"/>
      </w:pPr>
      <w:r w:rsidRPr="00686B19">
        <w:rPr>
          <w:rFonts w:ascii="Arial" w:hAnsi="Arial"/>
        </w:rPr>
        <w:t>﻿﻿</w:t>
      </w:r>
      <w:r w:rsidRPr="00686B19">
        <w:rPr>
          <w:rStyle w:val="a7"/>
        </w:rPr>
        <w:t>Даты выезда: 24 марта, 29 апреля, 07.05 30.06, 21.07, 18.08, 15.09, 05.11, 22.12.2017г.</w:t>
      </w:r>
    </w:p>
    <w:p w:rsidR="005624A3" w:rsidRPr="00686B19" w:rsidRDefault="005624A3" w:rsidP="005624A3">
      <w:pPr>
        <w:pStyle w:val="a9"/>
        <w:spacing w:before="0" w:beforeAutospacing="0" w:after="0" w:afterAutospacing="0"/>
      </w:pPr>
      <w:r w:rsidRPr="00686B19">
        <w:rPr>
          <w:rStyle w:val="a7"/>
        </w:rPr>
        <w:t>В стоимость входит</w:t>
      </w:r>
      <w:r w:rsidRPr="00686B19">
        <w:t xml:space="preserve">: проезд комфортабельным автобусом проживание в гостинице </w:t>
      </w:r>
      <w:proofErr w:type="spellStart"/>
      <w:r w:rsidRPr="00686B19">
        <w:t>туркласса</w:t>
      </w:r>
      <w:proofErr w:type="spellEnd"/>
      <w:r w:rsidRPr="00686B19">
        <w:t xml:space="preserve"> (2-х местные номера с удобствами на блок 2+2) 2 завтрака и 1 обед </w:t>
      </w:r>
      <w:proofErr w:type="gramStart"/>
      <w:r w:rsidRPr="00686B19">
        <w:t xml:space="preserve">( </w:t>
      </w:r>
      <w:proofErr w:type="gramEnd"/>
      <w:r w:rsidRPr="00686B19">
        <w:t>порционный) экскурсии по программе, услуги гида- экскурсовода.</w:t>
      </w:r>
    </w:p>
    <w:p w:rsidR="005624A3" w:rsidRPr="00686B19" w:rsidRDefault="005624A3" w:rsidP="005624A3">
      <w:pPr>
        <w:pStyle w:val="a9"/>
        <w:spacing w:before="0" w:beforeAutospacing="0" w:after="0" w:afterAutospacing="0"/>
      </w:pPr>
      <w:r w:rsidRPr="00686B19">
        <w:rPr>
          <w:rStyle w:val="a7"/>
        </w:rPr>
        <w:t>Дополнительно оплачивается</w:t>
      </w:r>
      <w:r w:rsidRPr="00686B19">
        <w:t>:  доп. экскурсии по выбору заказчика.</w:t>
      </w:r>
    </w:p>
    <w:p w:rsidR="005624A3" w:rsidRPr="00686B19" w:rsidRDefault="005624A3" w:rsidP="005624A3">
      <w:pPr>
        <w:pStyle w:val="a9"/>
        <w:spacing w:before="0" w:beforeAutospacing="0" w:after="0" w:afterAutospacing="0"/>
      </w:pPr>
      <w:r w:rsidRPr="00686B19">
        <w:t>  </w:t>
      </w:r>
    </w:p>
    <w:p w:rsidR="005624A3" w:rsidRPr="00686B19" w:rsidRDefault="005624A3" w:rsidP="005624A3">
      <w:pPr>
        <w:rPr>
          <w:rFonts w:ascii="Times New Roman" w:hAnsi="Times New Roman" w:cs="Times New Roman"/>
          <w:sz w:val="24"/>
          <w:szCs w:val="24"/>
        </w:rPr>
      </w:pPr>
      <w:r w:rsidRPr="00686B19">
        <w:rPr>
          <w:rFonts w:ascii="Times New Roman" w:hAnsi="Times New Roman" w:cs="Times New Roman"/>
          <w:b/>
          <w:bCs/>
          <w:sz w:val="24"/>
          <w:szCs w:val="24"/>
        </w:rPr>
        <w:t>Стоимость тура:</w:t>
      </w:r>
      <w:r w:rsidRPr="00686B19">
        <w:rPr>
          <w:rFonts w:ascii="Times New Roman" w:hAnsi="Times New Roman" w:cs="Times New Roman"/>
          <w:sz w:val="24"/>
          <w:szCs w:val="24"/>
        </w:rPr>
        <w:t> </w:t>
      </w:r>
      <w:r w:rsidRPr="00686B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86B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6B19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686B19">
        <w:rPr>
          <w:rFonts w:ascii="Times New Roman" w:hAnsi="Times New Roman" w:cs="Times New Roman"/>
          <w:sz w:val="24"/>
          <w:szCs w:val="24"/>
        </w:rPr>
        <w:t xml:space="preserve">. 5500 рос. руб.) Оплата по курсу НБРБ + 3% + 85.00 бел. руб. проезд и </w:t>
      </w:r>
      <w:proofErr w:type="spellStart"/>
      <w:r w:rsidRPr="00686B19">
        <w:rPr>
          <w:rFonts w:ascii="Times New Roman" w:hAnsi="Times New Roman" w:cs="Times New Roman"/>
          <w:sz w:val="24"/>
          <w:szCs w:val="24"/>
        </w:rPr>
        <w:t>туруслуга</w:t>
      </w:r>
      <w:proofErr w:type="spellEnd"/>
      <w:proofErr w:type="gramStart"/>
      <w:r w:rsidRPr="00686B1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86B19">
        <w:rPr>
          <w:rFonts w:ascii="Times New Roman" w:hAnsi="Times New Roman" w:cs="Times New Roman"/>
          <w:sz w:val="24"/>
          <w:szCs w:val="24"/>
        </w:rPr>
        <w:t xml:space="preserve">ля школьников до 16 лет: </w:t>
      </w:r>
      <w:proofErr w:type="spellStart"/>
      <w:r w:rsidRPr="00686B19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686B19">
        <w:rPr>
          <w:rFonts w:ascii="Times New Roman" w:hAnsi="Times New Roman" w:cs="Times New Roman"/>
          <w:sz w:val="24"/>
          <w:szCs w:val="24"/>
        </w:rPr>
        <w:t>. 4000 р.р. Оплата по курсу НБРБ + 3% + 85.00</w:t>
      </w:r>
    </w:p>
    <w:p w:rsidR="005624A3" w:rsidRPr="00686B19" w:rsidRDefault="005624A3" w:rsidP="005624A3">
      <w:pPr>
        <w:rPr>
          <w:rFonts w:ascii="Times New Roman" w:hAnsi="Times New Roman" w:cs="Times New Roman"/>
          <w:sz w:val="24"/>
          <w:szCs w:val="24"/>
        </w:rPr>
      </w:pPr>
      <w:r w:rsidRPr="00686B19">
        <w:rPr>
          <w:rFonts w:ascii="Times New Roman" w:hAnsi="Times New Roman" w:cs="Times New Roman"/>
          <w:sz w:val="24"/>
          <w:szCs w:val="24"/>
        </w:rPr>
        <w:t> </w:t>
      </w:r>
      <w:r w:rsidRPr="00686B19">
        <w:rPr>
          <w:rFonts w:ascii="Times New Roman" w:hAnsi="Times New Roman" w:cs="Times New Roman"/>
          <w:b/>
          <w:bCs/>
          <w:sz w:val="24"/>
          <w:szCs w:val="24"/>
        </w:rPr>
        <w:t>Подробное описание: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rFonts w:ascii="Arial" w:hAnsi="Arial"/>
          <w:color w:val="222222"/>
          <w:sz w:val="19"/>
          <w:szCs w:val="19"/>
        </w:rPr>
        <w:t>﻿﻿﻿</w:t>
      </w:r>
      <w:r w:rsidRPr="00686B19">
        <w:rPr>
          <w:color w:val="222222"/>
        </w:rPr>
        <w:t>День 1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 16:00 – отправление из Гомеля.  Посадка в Могилеве в 19.00. Транзит по территории РФ. Позднее прибытие в Отель в Одинцово (пригород Москвы). Ночлег.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День 2           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МОСКВА ЗЛАТОГЛАВАЯ...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8.00  Завтрак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Выезд на программу.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Пешеходная экскурсия по историко-культурному заповеднику «Московский Кремль», который включен в список мирового наследия ЮНЕСКО, и на территории которого расположены красивейшие соборы: Успенский собор, который на протяжении многих столетий является главным храмом Москвы и Правительства Российской Федерации, Благовещенский собор, где начиная с XIV века крестили будущих наследников престола и происходили обряды венчания высочайших особ, в Архангельском соборе погребены не только великие московские князья, но и святые великомученики, Патриарший Дворец с Церковью</w:t>
      </w:r>
      <w:proofErr w:type="gramStart"/>
      <w:r w:rsidRPr="00686B19">
        <w:rPr>
          <w:color w:val="222222"/>
        </w:rPr>
        <w:t xml:space="preserve"> Д</w:t>
      </w:r>
      <w:proofErr w:type="gramEnd"/>
      <w:r w:rsidRPr="00686B19">
        <w:rPr>
          <w:color w:val="222222"/>
        </w:rPr>
        <w:t xml:space="preserve">венадцати Апостолов, Церковь </w:t>
      </w:r>
      <w:proofErr w:type="spellStart"/>
      <w:r w:rsidRPr="00686B19">
        <w:rPr>
          <w:color w:val="222222"/>
        </w:rPr>
        <w:t>Ризположения</w:t>
      </w:r>
      <w:proofErr w:type="spellEnd"/>
      <w:r w:rsidRPr="00686B19">
        <w:rPr>
          <w:color w:val="222222"/>
        </w:rPr>
        <w:t>, Ансамбль Колокольни Ивана Великого. Эти уникальные соборы еще никого не оставили равнодушным, более того у Вас будет возможность посетить все эти соборы, но более детально мы остановимся на знакомстве с Успенским собором, самым важным и величественным храмом России. Вы также увидите знаменитый памятник русской артиллерии - Царь-Пушка, и памятник русского литейного искусства XVIII века - Царь-Колокол.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Обед.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Экскурсия в </w:t>
      </w:r>
      <w:proofErr w:type="spellStart"/>
      <w:proofErr w:type="gramStart"/>
      <w:r w:rsidRPr="00686B19">
        <w:rPr>
          <w:color w:val="222222"/>
        </w:rPr>
        <w:t>Коло́менское</w:t>
      </w:r>
      <w:proofErr w:type="spellEnd"/>
      <w:proofErr w:type="gramEnd"/>
      <w:r w:rsidRPr="00686B19">
        <w:rPr>
          <w:color w:val="222222"/>
        </w:rPr>
        <w:t> — бывшая царская резиденция и вотчина; ныне — государственный художественный историко-архитектурный и природно-ландшафтный музей-заповедник. Расположен к югу от центра </w:t>
      </w:r>
      <w:hyperlink r:id="rId5" w:tgtFrame="_blank" w:tooltip="Москва" w:history="1">
        <w:r w:rsidRPr="00686B19">
          <w:rPr>
            <w:rStyle w:val="a6"/>
            <w:color w:val="262626"/>
          </w:rPr>
          <w:t>Москвы</w:t>
        </w:r>
      </w:hyperlink>
      <w:r w:rsidRPr="00686B19">
        <w:rPr>
          <w:color w:val="222222"/>
        </w:rPr>
        <w:t>, занимает территорию 390 га; входит в Московский государственный объединённый музей-заповедник.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В Коломенском, в храме Казанской иконы Божьей Матери, пребывает одна из почитаемых в современной России икон Богородицы - "Державная"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20.30-21.30- возвращение в гостиницу.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 Ночлег.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День 3 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ЦАРИЦЫНО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 8.00- Завтрак  Выезд в Царицыно</w:t>
      </w:r>
      <w:proofErr w:type="gramStart"/>
      <w:r w:rsidRPr="00686B19">
        <w:rPr>
          <w:color w:val="222222"/>
        </w:rPr>
        <w:t xml:space="preserve"> .</w:t>
      </w:r>
      <w:proofErr w:type="gramEnd"/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10.00-14.00.  Экскурсия в государственный историко-архитектурный, художественный и ландшафтный музей-заповедник «Царицыно». Усадьба на этом месте известна с середины 17 века под названием «Черная Грязь». В 18 веке село принадлежало князьям Кантемирам</w:t>
      </w:r>
      <w:proofErr w:type="gramStart"/>
      <w:r w:rsidRPr="00686B19">
        <w:rPr>
          <w:color w:val="222222"/>
        </w:rPr>
        <w:t xml:space="preserve">,. </w:t>
      </w:r>
      <w:proofErr w:type="gramEnd"/>
      <w:r w:rsidRPr="00686B19">
        <w:rPr>
          <w:color w:val="222222"/>
        </w:rPr>
        <w:t>В 1775 году в судьбе имения начался новый этап. Императрица Екатерина II в этот год обнаружила поразившую ее красотой усадьбу и приобрела ее. Усадьба была тут же переименована в «Царицыно».</w:t>
      </w:r>
    </w:p>
    <w:p w:rsidR="005624A3" w:rsidRPr="00686B19" w:rsidRDefault="005624A3" w:rsidP="00562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86B19">
        <w:rPr>
          <w:rFonts w:ascii="Times New Roman" w:hAnsi="Times New Roman" w:cs="Times New Roman"/>
          <w:color w:val="222222"/>
          <w:sz w:val="24"/>
          <w:szCs w:val="24"/>
        </w:rPr>
        <w:lastRenderedPageBreak/>
        <w:t>Большой дворец Казакова выполнен в стиле классицизма, но с большим количеством псевдоготических элементов (башни, стрельчатые арки).</w:t>
      </w:r>
    </w:p>
    <w:p w:rsidR="005624A3" w:rsidRPr="00686B19" w:rsidRDefault="005624A3" w:rsidP="00562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86B19">
        <w:rPr>
          <w:rFonts w:ascii="Times New Roman" w:hAnsi="Times New Roman" w:cs="Times New Roman"/>
          <w:color w:val="222222"/>
          <w:sz w:val="24"/>
          <w:szCs w:val="24"/>
        </w:rPr>
        <w:t xml:space="preserve">Хлебный дом с дворцом соединяет декоративная арка-галерея.  В напоминающем </w:t>
      </w:r>
      <w:proofErr w:type="spellStart"/>
      <w:r w:rsidRPr="00686B19">
        <w:rPr>
          <w:rFonts w:ascii="Times New Roman" w:hAnsi="Times New Roman" w:cs="Times New Roman"/>
          <w:color w:val="222222"/>
          <w:sz w:val="24"/>
          <w:szCs w:val="24"/>
        </w:rPr>
        <w:t>североитальянские</w:t>
      </w:r>
      <w:proofErr w:type="spellEnd"/>
      <w:r w:rsidRPr="00686B19">
        <w:rPr>
          <w:rFonts w:ascii="Times New Roman" w:hAnsi="Times New Roman" w:cs="Times New Roman"/>
          <w:color w:val="222222"/>
          <w:sz w:val="24"/>
          <w:szCs w:val="24"/>
        </w:rPr>
        <w:t xml:space="preserve"> палаццо Кухонном корпус</w:t>
      </w:r>
      <w:proofErr w:type="gramStart"/>
      <w:r w:rsidRPr="00686B19">
        <w:rPr>
          <w:rFonts w:ascii="Times New Roman" w:hAnsi="Times New Roman" w:cs="Times New Roman"/>
          <w:color w:val="222222"/>
          <w:sz w:val="24"/>
          <w:szCs w:val="24"/>
        </w:rPr>
        <w:t>е-</w:t>
      </w:r>
      <w:proofErr w:type="gramEnd"/>
      <w:r w:rsidRPr="00686B19">
        <w:rPr>
          <w:rFonts w:ascii="Times New Roman" w:hAnsi="Times New Roman" w:cs="Times New Roman"/>
          <w:color w:val="222222"/>
          <w:sz w:val="24"/>
          <w:szCs w:val="24"/>
        </w:rPr>
        <w:t xml:space="preserve"> находятся основные экспозиции музея-заповедника «Царицыно».</w:t>
      </w:r>
    </w:p>
    <w:p w:rsidR="005624A3" w:rsidRPr="00686B19" w:rsidRDefault="005624A3" w:rsidP="00562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86B19">
        <w:rPr>
          <w:rFonts w:ascii="Times New Roman" w:hAnsi="Times New Roman" w:cs="Times New Roman"/>
          <w:color w:val="222222"/>
          <w:sz w:val="24"/>
          <w:szCs w:val="24"/>
        </w:rPr>
        <w:t>Храм иконы Божией Матери «</w:t>
      </w:r>
      <w:proofErr w:type="spellStart"/>
      <w:r w:rsidRPr="00686B19">
        <w:rPr>
          <w:rFonts w:ascii="Times New Roman" w:hAnsi="Times New Roman" w:cs="Times New Roman"/>
          <w:color w:val="222222"/>
          <w:sz w:val="24"/>
          <w:szCs w:val="24"/>
        </w:rPr>
        <w:t>Живоносный</w:t>
      </w:r>
      <w:proofErr w:type="spellEnd"/>
      <w:r w:rsidRPr="00686B19">
        <w:rPr>
          <w:rFonts w:ascii="Times New Roman" w:hAnsi="Times New Roman" w:cs="Times New Roman"/>
          <w:color w:val="222222"/>
          <w:sz w:val="24"/>
          <w:szCs w:val="24"/>
        </w:rPr>
        <w:t xml:space="preserve"> Источник» был выстроен в 1722 году на месте деревянной церкви усадьбы Голицыных.</w:t>
      </w:r>
    </w:p>
    <w:p w:rsidR="005624A3" w:rsidRPr="00686B19" w:rsidRDefault="005624A3" w:rsidP="00562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86B19">
        <w:rPr>
          <w:rFonts w:ascii="Times New Roman" w:hAnsi="Times New Roman" w:cs="Times New Roman"/>
          <w:color w:val="222222"/>
          <w:sz w:val="24"/>
          <w:szCs w:val="24"/>
        </w:rPr>
        <w:t>Малый дворец расположен на холме в форме пирамиды и идеально вписывается в ландшафт. 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15-17.00. Посещение крупнейшего торгового центра «IKEA — MEGA — АШАН».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Отъезд в  18-00. Транзит по территории РФ, РБ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День 4 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Прибытие утром ориентировочно в 8.00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- возможно изменение стоимости тура </w:t>
      </w:r>
    </w:p>
    <w:p w:rsidR="005624A3" w:rsidRPr="00686B19" w:rsidRDefault="005624A3" w:rsidP="005624A3">
      <w:pPr>
        <w:pStyle w:val="a9"/>
        <w:spacing w:before="0" w:beforeAutospacing="0" w:after="0" w:afterAutospacing="0"/>
        <w:rPr>
          <w:color w:val="222222"/>
        </w:rPr>
      </w:pPr>
      <w:r w:rsidRPr="00686B19">
        <w:rPr>
          <w:color w:val="222222"/>
        </w:rPr>
        <w:t>- порядок и время проведения экскурсий могут быть изменены на месте.</w:t>
      </w:r>
    </w:p>
    <w:p w:rsidR="00873689" w:rsidRPr="005624A3" w:rsidRDefault="00873689" w:rsidP="005624A3">
      <w:pPr>
        <w:pStyle w:val="2"/>
        <w:spacing w:before="0" w:beforeAutospacing="0" w:after="150" w:afterAutospacing="0"/>
        <w:jc w:val="center"/>
      </w:pPr>
    </w:p>
    <w:sectPr w:rsidR="00873689" w:rsidRPr="005624A3" w:rsidSect="0067032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DB1"/>
    <w:multiLevelType w:val="hybridMultilevel"/>
    <w:tmpl w:val="F2D6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01C"/>
    <w:multiLevelType w:val="multilevel"/>
    <w:tmpl w:val="F05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D26D6"/>
    <w:multiLevelType w:val="multilevel"/>
    <w:tmpl w:val="531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F100A"/>
    <w:multiLevelType w:val="multilevel"/>
    <w:tmpl w:val="273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60235"/>
    <w:multiLevelType w:val="multilevel"/>
    <w:tmpl w:val="A1E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E2B88"/>
    <w:multiLevelType w:val="multilevel"/>
    <w:tmpl w:val="51B0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69701D"/>
    <w:multiLevelType w:val="multilevel"/>
    <w:tmpl w:val="CD2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46"/>
    <w:rsid w:val="000A6B44"/>
    <w:rsid w:val="0021535A"/>
    <w:rsid w:val="00256CFC"/>
    <w:rsid w:val="002645EC"/>
    <w:rsid w:val="002D24DC"/>
    <w:rsid w:val="00393897"/>
    <w:rsid w:val="00394247"/>
    <w:rsid w:val="004633D3"/>
    <w:rsid w:val="00471C28"/>
    <w:rsid w:val="00487A0E"/>
    <w:rsid w:val="004A1220"/>
    <w:rsid w:val="005624A3"/>
    <w:rsid w:val="00612122"/>
    <w:rsid w:val="00620841"/>
    <w:rsid w:val="00670322"/>
    <w:rsid w:val="00686B19"/>
    <w:rsid w:val="006A2D46"/>
    <w:rsid w:val="006B44F4"/>
    <w:rsid w:val="006C585A"/>
    <w:rsid w:val="006E1639"/>
    <w:rsid w:val="007100F0"/>
    <w:rsid w:val="00711021"/>
    <w:rsid w:val="00753EAB"/>
    <w:rsid w:val="0075740A"/>
    <w:rsid w:val="007B520A"/>
    <w:rsid w:val="007F3E5B"/>
    <w:rsid w:val="00806BD1"/>
    <w:rsid w:val="008256B6"/>
    <w:rsid w:val="00873689"/>
    <w:rsid w:val="008C5573"/>
    <w:rsid w:val="00960839"/>
    <w:rsid w:val="00982828"/>
    <w:rsid w:val="00AD7C3C"/>
    <w:rsid w:val="00B00565"/>
    <w:rsid w:val="00B011CA"/>
    <w:rsid w:val="00B773E9"/>
    <w:rsid w:val="00C437E7"/>
    <w:rsid w:val="00C61224"/>
    <w:rsid w:val="00C74E3D"/>
    <w:rsid w:val="00CA394C"/>
    <w:rsid w:val="00D23BCF"/>
    <w:rsid w:val="00D650B1"/>
    <w:rsid w:val="00DA6DC1"/>
    <w:rsid w:val="00E00934"/>
    <w:rsid w:val="00E92C53"/>
    <w:rsid w:val="00F106EA"/>
    <w:rsid w:val="00F35A47"/>
    <w:rsid w:val="00F72C9D"/>
    <w:rsid w:val="00F76ED1"/>
    <w:rsid w:val="00F871AD"/>
    <w:rsid w:val="00FC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2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70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00934"/>
  </w:style>
  <w:style w:type="character" w:styleId="a6">
    <w:name w:val="Hyperlink"/>
    <w:basedOn w:val="a0"/>
    <w:uiPriority w:val="99"/>
    <w:semiHidden/>
    <w:unhideWhenUsed/>
    <w:rsid w:val="00E00934"/>
    <w:rPr>
      <w:color w:val="0000FF"/>
      <w:u w:val="single"/>
    </w:rPr>
  </w:style>
  <w:style w:type="character" w:styleId="a7">
    <w:name w:val="Strong"/>
    <w:basedOn w:val="a0"/>
    <w:uiPriority w:val="22"/>
    <w:qFormat/>
    <w:rsid w:val="00E00934"/>
    <w:rPr>
      <w:b/>
      <w:bCs/>
    </w:rPr>
  </w:style>
  <w:style w:type="table" w:styleId="a8">
    <w:name w:val="Table Grid"/>
    <w:basedOn w:val="a1"/>
    <w:uiPriority w:val="39"/>
    <w:rsid w:val="006E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0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0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0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901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9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6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211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90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03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56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6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926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3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36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28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9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80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40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04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385">
                      <w:marLeft w:val="0"/>
                      <w:marRight w:val="0"/>
                      <w:marTop w:val="26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71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54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6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8125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9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9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99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05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1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91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27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2017-02-03T09:02:00Z</cp:lastPrinted>
  <dcterms:created xsi:type="dcterms:W3CDTF">2017-02-07T11:38:00Z</dcterms:created>
  <dcterms:modified xsi:type="dcterms:W3CDTF">2017-02-07T11:38:00Z</dcterms:modified>
</cp:coreProperties>
</file>