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947" w:rsidRDefault="000B20F1" w:rsidP="00EC7947">
      <w:pPr>
        <w:spacing w:after="0"/>
        <w:ind w:left="-1134" w:hanging="426"/>
        <w:jc w:val="both"/>
        <w:rPr>
          <w:rFonts w:ascii="Georgia" w:hAnsi="Georgia"/>
          <w:b/>
          <w:color w:val="000000" w:themeColor="text1"/>
        </w:rPr>
      </w:pPr>
      <w:r w:rsidRPr="000B20F1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69.45pt;margin-top:.4pt;width:430.5pt;height:66.75pt;z-index:25166028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" filled="f" stroked="f">
            <o:lock v:ext="edit" shapetype="t"/>
            <v:textbox>
              <w:txbxContent>
                <w:p w:rsidR="00084720" w:rsidRPr="00084720" w:rsidRDefault="00084720" w:rsidP="00AC7D48">
                  <w:pPr>
                    <w:pStyle w:val="a4"/>
                    <w:ind w:left="-142"/>
                    <w:jc w:val="center"/>
                    <w:rPr>
                      <w:rFonts w:ascii="Georgia" w:hAnsi="Georgia"/>
                      <w:b/>
                      <w:bCs/>
                      <w:color w:val="9476EA"/>
                      <w:sz w:val="36"/>
                      <w:szCs w:val="56"/>
                    </w:rPr>
                  </w:pPr>
                  <w:r w:rsidRPr="00084720">
                    <w:rPr>
                      <w:rFonts w:ascii="Georgia" w:hAnsi="Georgia"/>
                      <w:b/>
                      <w:bCs/>
                      <w:color w:val="9476EA"/>
                      <w:sz w:val="36"/>
                      <w:szCs w:val="56"/>
                    </w:rPr>
                    <w:t>«</w:t>
                  </w:r>
                  <w:r w:rsidR="00271EC2" w:rsidRPr="00084720">
                    <w:rPr>
                      <w:rFonts w:ascii="Georgia" w:hAnsi="Georgia"/>
                      <w:b/>
                      <w:bCs/>
                      <w:color w:val="9476EA"/>
                      <w:sz w:val="36"/>
                      <w:szCs w:val="56"/>
                    </w:rPr>
                    <w:t>Рождество в ганзейских городах Северной Германии</w:t>
                  </w:r>
                  <w:r w:rsidRPr="00084720">
                    <w:rPr>
                      <w:rFonts w:ascii="Georgia" w:hAnsi="Georgia"/>
                      <w:b/>
                      <w:bCs/>
                      <w:color w:val="9476EA"/>
                      <w:sz w:val="36"/>
                      <w:szCs w:val="56"/>
                    </w:rPr>
                    <w:t>»</w:t>
                  </w:r>
                </w:p>
                <w:p w:rsidR="00EC7947" w:rsidRPr="00EC7947" w:rsidRDefault="00EC7947" w:rsidP="00AC7D48">
                  <w:pPr>
                    <w:pStyle w:val="a4"/>
                    <w:spacing w:before="0" w:beforeAutospacing="0" w:after="0" w:afterAutospacing="0"/>
                    <w:ind w:left="-142"/>
                    <w:jc w:val="both"/>
                    <w:rPr>
                      <w:sz w:val="14"/>
                    </w:rPr>
                  </w:pPr>
                </w:p>
              </w:txbxContent>
            </v:textbox>
            <w10:wrap anchorx="margin"/>
          </v:shape>
        </w:pict>
      </w:r>
      <w:r w:rsidR="00AC7D48">
        <w:rPr>
          <w:rFonts w:ascii="Georgia" w:hAnsi="Georgia"/>
          <w:b/>
          <w:i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609600</wp:posOffset>
            </wp:positionH>
            <wp:positionV relativeFrom="paragraph">
              <wp:posOffset>195580</wp:posOffset>
            </wp:positionV>
            <wp:extent cx="1314450" cy="1083945"/>
            <wp:effectExtent l="0" t="0" r="0" b="1905"/>
            <wp:wrapSquare wrapText="bothSides"/>
            <wp:docPr id="2" name="Рисунок 2" descr="ot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tk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08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7947" w:rsidRDefault="00EC7947" w:rsidP="00EC7947">
      <w:pPr>
        <w:spacing w:after="0"/>
        <w:ind w:left="-1134" w:hanging="426"/>
        <w:jc w:val="both"/>
        <w:rPr>
          <w:rFonts w:ascii="Georgia" w:hAnsi="Georgia"/>
          <w:b/>
          <w:color w:val="000000" w:themeColor="text1"/>
        </w:rPr>
      </w:pPr>
    </w:p>
    <w:p w:rsidR="00EC7947" w:rsidRDefault="00EC7947" w:rsidP="00EC7947">
      <w:pPr>
        <w:spacing w:after="0"/>
        <w:ind w:left="-1134" w:hanging="426"/>
        <w:jc w:val="both"/>
        <w:rPr>
          <w:rFonts w:ascii="Georgia" w:hAnsi="Georgia"/>
          <w:b/>
          <w:color w:val="000000" w:themeColor="text1"/>
        </w:rPr>
      </w:pPr>
    </w:p>
    <w:p w:rsidR="00EC7947" w:rsidRDefault="00EC7947" w:rsidP="00EC7947">
      <w:pPr>
        <w:spacing w:after="0"/>
        <w:ind w:left="-1134" w:hanging="426"/>
        <w:jc w:val="both"/>
        <w:rPr>
          <w:rFonts w:ascii="Georgia" w:hAnsi="Georgia"/>
          <w:b/>
          <w:color w:val="000000" w:themeColor="text1"/>
        </w:rPr>
      </w:pPr>
    </w:p>
    <w:p w:rsidR="00AC7D48" w:rsidRDefault="00AC7D48" w:rsidP="00AC7D48">
      <w:pPr>
        <w:jc w:val="center"/>
        <w:rPr>
          <w:rFonts w:ascii="Georgia" w:hAnsi="Georgia"/>
          <w:b/>
          <w:sz w:val="28"/>
        </w:rPr>
      </w:pPr>
    </w:p>
    <w:p w:rsidR="00031FB0" w:rsidRPr="00031FB0" w:rsidRDefault="00271EC2" w:rsidP="00AC7D48">
      <w:pPr>
        <w:jc w:val="center"/>
        <w:rPr>
          <w:rFonts w:ascii="Georgia" w:hAnsi="Georgia"/>
          <w:b/>
          <w:sz w:val="28"/>
        </w:rPr>
      </w:pPr>
      <w:r w:rsidRPr="00084720">
        <w:rPr>
          <w:rFonts w:ascii="Georgia" w:hAnsi="Georgia"/>
          <w:b/>
          <w:sz w:val="28"/>
        </w:rPr>
        <w:t xml:space="preserve">Гамбург – </w:t>
      </w:r>
      <w:proofErr w:type="spellStart"/>
      <w:r w:rsidRPr="00084720">
        <w:rPr>
          <w:rFonts w:ascii="Georgia" w:hAnsi="Georgia"/>
          <w:b/>
          <w:sz w:val="28"/>
        </w:rPr>
        <w:t>Люнебург</w:t>
      </w:r>
      <w:proofErr w:type="spellEnd"/>
      <w:r w:rsidRPr="00084720">
        <w:rPr>
          <w:rFonts w:ascii="Georgia" w:hAnsi="Georgia"/>
          <w:b/>
          <w:sz w:val="28"/>
        </w:rPr>
        <w:t>* – Любек* – Бремен</w:t>
      </w:r>
      <w:r w:rsidRPr="00031FB0">
        <w:rPr>
          <w:rFonts w:ascii="Georgia" w:hAnsi="Georgia"/>
          <w:b/>
          <w:sz w:val="28"/>
        </w:rPr>
        <w:t xml:space="preserve">* </w:t>
      </w:r>
    </w:p>
    <w:p w:rsidR="00EC7947" w:rsidRPr="00031FB0" w:rsidRDefault="00EC7947" w:rsidP="00AC7D48">
      <w:pPr>
        <w:spacing w:after="0"/>
        <w:ind w:left="-709" w:hanging="142"/>
        <w:jc w:val="both"/>
        <w:rPr>
          <w:rFonts w:ascii="Georgia" w:hAnsi="Georgia"/>
          <w:b/>
          <w:sz w:val="20"/>
        </w:rPr>
      </w:pPr>
      <w:r w:rsidRPr="00031FB0">
        <w:rPr>
          <w:rFonts w:ascii="Georgia" w:hAnsi="Georgia"/>
          <w:b/>
          <w:color w:val="000000" w:themeColor="text1"/>
        </w:rPr>
        <w:t>Даты выезда</w:t>
      </w:r>
      <w:r w:rsidR="00084720">
        <w:rPr>
          <w:rFonts w:ascii="Georgia" w:hAnsi="Georgia"/>
        </w:rPr>
        <w:t>:</w:t>
      </w:r>
      <w:r w:rsidR="00084720" w:rsidRPr="00084720">
        <w:rPr>
          <w:rFonts w:ascii="Georgia" w:eastAsia="Times New Roman" w:hAnsi="Georgia" w:cs="Arial"/>
          <w:lang w:eastAsia="ru-RU"/>
        </w:rPr>
        <w:t>11.12.16</w:t>
      </w:r>
    </w:p>
    <w:p w:rsidR="00EC7947" w:rsidRPr="00084720" w:rsidRDefault="00EC7947" w:rsidP="00AC7D48">
      <w:pPr>
        <w:spacing w:after="0"/>
        <w:ind w:left="-709" w:hanging="142"/>
        <w:rPr>
          <w:rFonts w:ascii="Georgia" w:hAnsi="Georgia"/>
          <w:b/>
        </w:rPr>
      </w:pPr>
      <w:r w:rsidRPr="00031FB0">
        <w:rPr>
          <w:rFonts w:ascii="Georgia" w:hAnsi="Georgia"/>
          <w:b/>
        </w:rPr>
        <w:t>Продолжительность тура</w:t>
      </w:r>
      <w:r w:rsidR="00171F7C">
        <w:rPr>
          <w:rFonts w:ascii="Georgia" w:hAnsi="Georgia"/>
        </w:rPr>
        <w:t>:</w:t>
      </w:r>
      <w:r w:rsidR="00084720" w:rsidRPr="00084720">
        <w:rPr>
          <w:rFonts w:ascii="Georgia" w:hAnsi="Georgia"/>
        </w:rPr>
        <w:t>5 дней/ 1 ночной переезд</w:t>
      </w:r>
    </w:p>
    <w:p w:rsidR="00EC7947" w:rsidRPr="00031FB0" w:rsidRDefault="00EC7947" w:rsidP="00AC7D48">
      <w:pPr>
        <w:spacing w:after="0"/>
        <w:ind w:left="-709" w:hanging="142"/>
        <w:rPr>
          <w:rFonts w:ascii="Georgia" w:hAnsi="Georgia"/>
        </w:rPr>
      </w:pPr>
      <w:r w:rsidRPr="00031FB0">
        <w:rPr>
          <w:rFonts w:ascii="Georgia" w:hAnsi="Georgia"/>
          <w:b/>
        </w:rPr>
        <w:t>Проезд</w:t>
      </w:r>
      <w:r w:rsidRPr="00031FB0">
        <w:rPr>
          <w:rFonts w:ascii="Georgia" w:hAnsi="Georgia"/>
          <w:b/>
          <w:i/>
        </w:rPr>
        <w:t>:</w:t>
      </w:r>
      <w:r w:rsidRPr="00031FB0">
        <w:rPr>
          <w:rFonts w:ascii="Georgia" w:hAnsi="Georgia"/>
        </w:rPr>
        <w:t xml:space="preserve"> комфортабельный автобус </w:t>
      </w:r>
    </w:p>
    <w:p w:rsidR="00EC7947" w:rsidRPr="00031FB0" w:rsidRDefault="00EC7947" w:rsidP="00AC7D48">
      <w:pPr>
        <w:spacing w:after="0"/>
        <w:ind w:left="-709" w:hanging="142"/>
        <w:jc w:val="both"/>
        <w:rPr>
          <w:rFonts w:ascii="Georgia" w:hAnsi="Georgia"/>
          <w:b/>
        </w:rPr>
      </w:pPr>
      <w:r w:rsidRPr="00031FB0">
        <w:rPr>
          <w:rFonts w:ascii="Georgia" w:hAnsi="Georgia"/>
          <w:b/>
        </w:rPr>
        <w:t>Проживание:</w:t>
      </w:r>
      <w:r w:rsidRPr="00031FB0">
        <w:rPr>
          <w:rFonts w:ascii="Georgia" w:hAnsi="Georgia"/>
        </w:rPr>
        <w:t xml:space="preserve"> транзитные 2-3х звездочные отели</w:t>
      </w:r>
    </w:p>
    <w:p w:rsidR="00EC7947" w:rsidRPr="00031FB0" w:rsidRDefault="00EC7947" w:rsidP="00AC7D48">
      <w:pPr>
        <w:spacing w:after="0"/>
        <w:ind w:left="-709" w:hanging="142"/>
        <w:jc w:val="both"/>
        <w:rPr>
          <w:rFonts w:ascii="Georgia" w:hAnsi="Georgia"/>
        </w:rPr>
      </w:pPr>
      <w:r w:rsidRPr="00031FB0">
        <w:rPr>
          <w:rFonts w:ascii="Georgia" w:hAnsi="Georgia"/>
          <w:b/>
        </w:rPr>
        <w:t>Питание</w:t>
      </w:r>
      <w:r w:rsidRPr="00031FB0">
        <w:rPr>
          <w:rFonts w:ascii="Georgia" w:hAnsi="Georgia"/>
        </w:rPr>
        <w:t>: завтраки</w:t>
      </w:r>
    </w:p>
    <w:tbl>
      <w:tblPr>
        <w:tblStyle w:val="a5"/>
        <w:tblW w:w="10902" w:type="dxa"/>
        <w:tblInd w:w="-871" w:type="dxa"/>
        <w:tblLook w:val="04A0"/>
      </w:tblPr>
      <w:tblGrid>
        <w:gridCol w:w="1276"/>
        <w:gridCol w:w="9626"/>
      </w:tblGrid>
      <w:tr w:rsidR="00AC7D48" w:rsidRPr="00AC7D48" w:rsidTr="00AC7D48">
        <w:tc>
          <w:tcPr>
            <w:tcW w:w="1276" w:type="dxa"/>
          </w:tcPr>
          <w:p w:rsidR="00EC7947" w:rsidRPr="00AC7D48" w:rsidRDefault="00EC7947">
            <w:pPr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</w:pPr>
            <w:r w:rsidRPr="00AC7D48"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>1 день</w:t>
            </w:r>
          </w:p>
        </w:tc>
        <w:tc>
          <w:tcPr>
            <w:tcW w:w="9626" w:type="dxa"/>
          </w:tcPr>
          <w:p w:rsidR="00EC7947" w:rsidRPr="00AC7D48" w:rsidRDefault="00084720" w:rsidP="00AC7D48">
            <w:pPr>
              <w:jc w:val="both"/>
              <w:rPr>
                <w:rFonts w:ascii="Georgia" w:hAnsi="Georgia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C7D48">
              <w:rPr>
                <w:rFonts w:ascii="Georgia" w:hAnsi="Georgia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Выезд из Минска в 5.30. Транзит по территории РП. Ночлег в транзитном отеле в Польше.</w:t>
            </w:r>
          </w:p>
        </w:tc>
      </w:tr>
      <w:tr w:rsidR="00AC7D48" w:rsidRPr="00AC7D48" w:rsidTr="00AC7D48">
        <w:tc>
          <w:tcPr>
            <w:tcW w:w="1276" w:type="dxa"/>
          </w:tcPr>
          <w:p w:rsidR="00EC7947" w:rsidRPr="00AC7D48" w:rsidRDefault="00EC7947">
            <w:pPr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</w:pPr>
            <w:r w:rsidRPr="00AC7D48"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>2 день</w:t>
            </w:r>
          </w:p>
        </w:tc>
        <w:tc>
          <w:tcPr>
            <w:tcW w:w="9626" w:type="dxa"/>
          </w:tcPr>
          <w:p w:rsidR="00EC7947" w:rsidRPr="00AC7D48" w:rsidRDefault="00084720" w:rsidP="00AC7D48">
            <w:pPr>
              <w:jc w:val="both"/>
              <w:rPr>
                <w:rFonts w:ascii="Georgia" w:hAnsi="Georgia"/>
                <w:bCs/>
                <w:color w:val="000000" w:themeColor="text1"/>
                <w:sz w:val="24"/>
                <w:szCs w:val="24"/>
              </w:rPr>
            </w:pPr>
            <w:r w:rsidRPr="00AC7D48">
              <w:rPr>
                <w:rFonts w:ascii="Georgia" w:hAnsi="Georgia"/>
                <w:bCs/>
                <w:color w:val="000000" w:themeColor="text1"/>
                <w:sz w:val="24"/>
                <w:szCs w:val="24"/>
              </w:rPr>
              <w:t xml:space="preserve">Завтрак. Выезд в Гамбург. Обзорная автобусно-пешеходная экскурсия по Гамбургу: улица </w:t>
            </w:r>
            <w:proofErr w:type="spellStart"/>
            <w:r w:rsidRPr="00AC7D48">
              <w:rPr>
                <w:rFonts w:ascii="Georgia" w:hAnsi="Georgia"/>
                <w:bCs/>
                <w:color w:val="000000" w:themeColor="text1"/>
                <w:sz w:val="24"/>
                <w:szCs w:val="24"/>
              </w:rPr>
              <w:t>Мёнкебергштрассе</w:t>
            </w:r>
            <w:proofErr w:type="spellEnd"/>
            <w:r w:rsidRPr="00AC7D48">
              <w:rPr>
                <w:rFonts w:ascii="Georgia" w:hAnsi="Georgia"/>
                <w:bCs/>
                <w:color w:val="000000" w:themeColor="text1"/>
                <w:sz w:val="24"/>
                <w:szCs w:val="24"/>
              </w:rPr>
              <w:t xml:space="preserve">, ратушная площадь, церковь святого Михаила, набережная озера Внутренний </w:t>
            </w:r>
            <w:proofErr w:type="spellStart"/>
            <w:r w:rsidRPr="00AC7D48">
              <w:rPr>
                <w:rFonts w:ascii="Georgia" w:hAnsi="Georgia"/>
                <w:bCs/>
                <w:color w:val="000000" w:themeColor="text1"/>
                <w:sz w:val="24"/>
                <w:szCs w:val="24"/>
              </w:rPr>
              <w:t>Альстер</w:t>
            </w:r>
            <w:proofErr w:type="spellEnd"/>
            <w:r w:rsidRPr="00AC7D48">
              <w:rPr>
                <w:rFonts w:ascii="Georgia" w:hAnsi="Georgia"/>
                <w:bCs/>
                <w:color w:val="000000" w:themeColor="text1"/>
                <w:sz w:val="24"/>
                <w:szCs w:val="24"/>
              </w:rPr>
              <w:t>, Гамбургская Гавань с портом Святой Паули, прогулка на теплоходе по акватории Гамбургской гавани (билет 12 евро) и др. Свободное время для Рождественских и Новогодних покупок. Ночлег в окрестностях Гамбурга.</w:t>
            </w:r>
          </w:p>
        </w:tc>
      </w:tr>
      <w:tr w:rsidR="00AC7D48" w:rsidRPr="00AC7D48" w:rsidTr="00AC7D48">
        <w:tc>
          <w:tcPr>
            <w:tcW w:w="1276" w:type="dxa"/>
          </w:tcPr>
          <w:p w:rsidR="00EC7947" w:rsidRPr="00AC7D48" w:rsidRDefault="00EC7947">
            <w:pPr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</w:pPr>
            <w:r w:rsidRPr="00AC7D48"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>3 день</w:t>
            </w:r>
          </w:p>
        </w:tc>
        <w:tc>
          <w:tcPr>
            <w:tcW w:w="9626" w:type="dxa"/>
          </w:tcPr>
          <w:p w:rsidR="00084720" w:rsidRPr="00AC7D48" w:rsidRDefault="00084720" w:rsidP="00AC7D48">
            <w:pPr>
              <w:jc w:val="both"/>
              <w:rPr>
                <w:rFonts w:ascii="Georgia" w:hAnsi="Georgia"/>
                <w:bCs/>
                <w:color w:val="000000" w:themeColor="text1"/>
                <w:sz w:val="24"/>
                <w:szCs w:val="24"/>
              </w:rPr>
            </w:pPr>
            <w:r w:rsidRPr="00AC7D48">
              <w:rPr>
                <w:rFonts w:ascii="Georgia" w:hAnsi="Georgia"/>
                <w:bCs/>
                <w:color w:val="000000" w:themeColor="text1"/>
                <w:sz w:val="24"/>
                <w:szCs w:val="24"/>
              </w:rPr>
              <w:t>Завтрак. Свободное время в Гамбурге.</w:t>
            </w:r>
          </w:p>
          <w:p w:rsidR="00084720" w:rsidRPr="00AC7D48" w:rsidRDefault="00084720" w:rsidP="00AC7D48">
            <w:pPr>
              <w:jc w:val="both"/>
              <w:rPr>
                <w:rFonts w:ascii="Georgia" w:hAnsi="Georgia"/>
                <w:bCs/>
                <w:color w:val="000000" w:themeColor="text1"/>
                <w:sz w:val="24"/>
                <w:szCs w:val="24"/>
              </w:rPr>
            </w:pPr>
            <w:r w:rsidRPr="00AC7D48">
              <w:rPr>
                <w:rFonts w:ascii="Georgia" w:hAnsi="Georgia"/>
                <w:bCs/>
                <w:color w:val="000000" w:themeColor="text1"/>
                <w:sz w:val="24"/>
                <w:szCs w:val="24"/>
              </w:rPr>
              <w:t xml:space="preserve">Для желающих за дополнительную плату 25 евро предлагается экскурсия «По следам Великой Ганзы» с осмотром городов </w:t>
            </w:r>
            <w:proofErr w:type="spellStart"/>
            <w:r w:rsidRPr="00AC7D48">
              <w:rPr>
                <w:rFonts w:ascii="Georgia" w:hAnsi="Georgia"/>
                <w:bCs/>
                <w:color w:val="000000" w:themeColor="text1"/>
                <w:sz w:val="24"/>
                <w:szCs w:val="24"/>
              </w:rPr>
              <w:t>Люнебург</w:t>
            </w:r>
            <w:proofErr w:type="spellEnd"/>
            <w:r w:rsidRPr="00AC7D48">
              <w:rPr>
                <w:rFonts w:ascii="Georgia" w:hAnsi="Georgia"/>
                <w:bCs/>
                <w:color w:val="000000" w:themeColor="text1"/>
                <w:sz w:val="24"/>
                <w:szCs w:val="24"/>
              </w:rPr>
              <w:t xml:space="preserve"> и Любек.</w:t>
            </w:r>
          </w:p>
          <w:p w:rsidR="00171F7C" w:rsidRPr="00AC7D48" w:rsidRDefault="00084720" w:rsidP="00AC7D48">
            <w:pPr>
              <w:jc w:val="both"/>
              <w:rPr>
                <w:rFonts w:ascii="Georgia" w:hAnsi="Georgia"/>
                <w:bCs/>
                <w:color w:val="000000" w:themeColor="text1"/>
                <w:sz w:val="24"/>
                <w:szCs w:val="24"/>
              </w:rPr>
            </w:pPr>
            <w:r w:rsidRPr="00AC7D48">
              <w:rPr>
                <w:rFonts w:ascii="Georgia" w:hAnsi="Georgia"/>
                <w:bCs/>
                <w:color w:val="000000" w:themeColor="text1"/>
                <w:sz w:val="24"/>
                <w:szCs w:val="24"/>
              </w:rPr>
              <w:t xml:space="preserve">Обзорная экскурсия по 1000-летнему </w:t>
            </w:r>
            <w:proofErr w:type="spellStart"/>
            <w:r w:rsidRPr="00AC7D48">
              <w:rPr>
                <w:rFonts w:ascii="Georgia" w:hAnsi="Georgia"/>
                <w:bCs/>
                <w:color w:val="000000" w:themeColor="text1"/>
                <w:sz w:val="24"/>
                <w:szCs w:val="24"/>
              </w:rPr>
              <w:t>Люнебургу</w:t>
            </w:r>
            <w:proofErr w:type="spellEnd"/>
            <w:r w:rsidRPr="00AC7D48">
              <w:rPr>
                <w:rFonts w:ascii="Georgia" w:hAnsi="Georgia"/>
                <w:bCs/>
                <w:color w:val="000000" w:themeColor="text1"/>
                <w:sz w:val="24"/>
                <w:szCs w:val="24"/>
              </w:rPr>
              <w:t xml:space="preserve">, расцвет и процветание которого связано с добычей и продажей соли: Храм св. Николая, историческая пивоварня, Ратуша </w:t>
            </w:r>
            <w:proofErr w:type="spellStart"/>
            <w:r w:rsidRPr="00AC7D48">
              <w:rPr>
                <w:rFonts w:ascii="Georgia" w:hAnsi="Georgia"/>
                <w:bCs/>
                <w:color w:val="000000" w:themeColor="text1"/>
                <w:sz w:val="24"/>
                <w:szCs w:val="24"/>
              </w:rPr>
              <w:t>Люнебурга</w:t>
            </w:r>
            <w:proofErr w:type="spellEnd"/>
            <w:r w:rsidRPr="00AC7D48">
              <w:rPr>
                <w:rFonts w:ascii="Georgia" w:hAnsi="Georgia"/>
                <w:bCs/>
                <w:color w:val="000000" w:themeColor="text1"/>
                <w:sz w:val="24"/>
                <w:szCs w:val="24"/>
              </w:rPr>
              <w:t xml:space="preserve">, рыночная площадь </w:t>
            </w:r>
            <w:proofErr w:type="spellStart"/>
            <w:r w:rsidRPr="00AC7D48">
              <w:rPr>
                <w:rFonts w:ascii="Georgia" w:hAnsi="Georgia"/>
                <w:bCs/>
                <w:color w:val="000000" w:themeColor="text1"/>
                <w:sz w:val="24"/>
                <w:szCs w:val="24"/>
              </w:rPr>
              <w:t>Люнебурга</w:t>
            </w:r>
            <w:proofErr w:type="spellEnd"/>
            <w:r w:rsidRPr="00AC7D48">
              <w:rPr>
                <w:rFonts w:ascii="Georgia" w:hAnsi="Georgia"/>
                <w:bCs/>
                <w:color w:val="000000" w:themeColor="text1"/>
                <w:sz w:val="24"/>
                <w:szCs w:val="24"/>
              </w:rPr>
              <w:t xml:space="preserve">, рынок корюшки, старый кран, монастырь, музей соли и др. Свободное время. Переезд в Любек. Обзорная экскурсия по Любеку – столице Ганзы(историческая часть города внесена в список наследия Юнеско): </w:t>
            </w:r>
            <w:proofErr w:type="spellStart"/>
            <w:r w:rsidRPr="00AC7D48">
              <w:rPr>
                <w:rFonts w:ascii="Georgia" w:hAnsi="Georgia"/>
                <w:bCs/>
                <w:color w:val="000000" w:themeColor="text1"/>
                <w:sz w:val="24"/>
                <w:szCs w:val="24"/>
              </w:rPr>
              <w:t>Голштинские</w:t>
            </w:r>
            <w:proofErr w:type="spellEnd"/>
            <w:r w:rsidRPr="00AC7D48">
              <w:rPr>
                <w:rFonts w:ascii="Georgia" w:hAnsi="Georgia"/>
                <w:bCs/>
                <w:color w:val="000000" w:themeColor="text1"/>
                <w:sz w:val="24"/>
                <w:szCs w:val="24"/>
              </w:rPr>
              <w:t xml:space="preserve"> крепостные ворота, готические кварталы «маленькой Венеции», церковь святой Марии, ратуша, кафедральный собор дом </w:t>
            </w:r>
            <w:proofErr w:type="spellStart"/>
            <w:r w:rsidRPr="00AC7D48">
              <w:rPr>
                <w:rFonts w:ascii="Georgia" w:hAnsi="Georgia"/>
                <w:bCs/>
                <w:color w:val="000000" w:themeColor="text1"/>
                <w:sz w:val="24"/>
                <w:szCs w:val="24"/>
              </w:rPr>
              <w:t>Будденброков</w:t>
            </w:r>
            <w:proofErr w:type="spellEnd"/>
            <w:r w:rsidRPr="00AC7D48">
              <w:rPr>
                <w:rFonts w:ascii="Georgia" w:hAnsi="Georgia"/>
                <w:bCs/>
                <w:color w:val="000000" w:themeColor="text1"/>
                <w:sz w:val="24"/>
                <w:szCs w:val="24"/>
              </w:rPr>
              <w:t xml:space="preserve"> и др. Свободное время. Выезд и ночлег в окрестностях Бремена.</w:t>
            </w:r>
          </w:p>
        </w:tc>
      </w:tr>
      <w:tr w:rsidR="00AC7D48" w:rsidRPr="00AC7D48" w:rsidTr="00AC7D48">
        <w:tc>
          <w:tcPr>
            <w:tcW w:w="1276" w:type="dxa"/>
          </w:tcPr>
          <w:p w:rsidR="00EC7947" w:rsidRPr="00AC7D48" w:rsidRDefault="00EC7947">
            <w:pPr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</w:pPr>
            <w:r w:rsidRPr="00AC7D48"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>4 день</w:t>
            </w:r>
          </w:p>
        </w:tc>
        <w:tc>
          <w:tcPr>
            <w:tcW w:w="9626" w:type="dxa"/>
          </w:tcPr>
          <w:p w:rsidR="00EC7947" w:rsidRPr="00AC7D48" w:rsidRDefault="00084720" w:rsidP="00AC7D48">
            <w:pPr>
              <w:jc w:val="both"/>
              <w:rPr>
                <w:rFonts w:ascii="Georgia" w:hAnsi="Georgia"/>
                <w:color w:val="000000" w:themeColor="text1"/>
                <w:sz w:val="24"/>
                <w:szCs w:val="24"/>
              </w:rPr>
            </w:pPr>
            <w:r w:rsidRPr="00AC7D48">
              <w:rPr>
                <w:rFonts w:ascii="Georgia" w:hAnsi="Georgia"/>
                <w:color w:val="000000" w:themeColor="text1"/>
                <w:sz w:val="24"/>
                <w:szCs w:val="24"/>
              </w:rPr>
              <w:t xml:space="preserve">Завтрак. Выезд в Бремен. Обзорная пешеходная экскурсия по Бремену: по следам сказок Братьев Грим, рыночная площадь, Бременская ратуша (объект Юнеско), памятник Роланду, квартал </w:t>
            </w:r>
            <w:proofErr w:type="spellStart"/>
            <w:r w:rsidRPr="00AC7D48">
              <w:rPr>
                <w:rFonts w:ascii="Georgia" w:hAnsi="Georgia"/>
                <w:color w:val="000000" w:themeColor="text1"/>
                <w:sz w:val="24"/>
                <w:szCs w:val="24"/>
              </w:rPr>
              <w:t>Бёттхерштрассе</w:t>
            </w:r>
            <w:proofErr w:type="spellEnd"/>
            <w:r w:rsidRPr="00AC7D48">
              <w:rPr>
                <w:rFonts w:ascii="Georgia" w:hAnsi="Georgia"/>
                <w:color w:val="000000" w:themeColor="text1"/>
                <w:sz w:val="24"/>
                <w:szCs w:val="24"/>
              </w:rPr>
              <w:t>, набережная Везера, квартал Шнур и др. Свободное время для Рождественских и Новогодних покупок. Во второй половине дня выезд в Минск (время выезда указывает гид группы). Ночной переезд.</w:t>
            </w:r>
          </w:p>
        </w:tc>
      </w:tr>
      <w:tr w:rsidR="00AC7D48" w:rsidRPr="00AC7D48" w:rsidTr="00AC7D48">
        <w:tc>
          <w:tcPr>
            <w:tcW w:w="1276" w:type="dxa"/>
          </w:tcPr>
          <w:p w:rsidR="00DC6DC3" w:rsidRPr="00AC7D48" w:rsidRDefault="00DC6DC3">
            <w:pPr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</w:pPr>
            <w:r w:rsidRPr="00AC7D48">
              <w:rPr>
                <w:rFonts w:ascii="Georgia" w:hAnsi="Georgia"/>
                <w:b/>
                <w:color w:val="000000" w:themeColor="text1"/>
                <w:sz w:val="24"/>
                <w:szCs w:val="24"/>
                <w:lang w:val="en-US"/>
              </w:rPr>
              <w:t xml:space="preserve">5 </w:t>
            </w:r>
            <w:r w:rsidRPr="00AC7D48"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>день</w:t>
            </w:r>
          </w:p>
        </w:tc>
        <w:tc>
          <w:tcPr>
            <w:tcW w:w="9626" w:type="dxa"/>
          </w:tcPr>
          <w:p w:rsidR="00DC6DC3" w:rsidRPr="00AC7D48" w:rsidRDefault="00DC6DC3" w:rsidP="00AC7D48">
            <w:pPr>
              <w:jc w:val="both"/>
              <w:rPr>
                <w:rFonts w:ascii="Georgia" w:hAnsi="Georgia"/>
                <w:color w:val="000000" w:themeColor="text1"/>
                <w:sz w:val="24"/>
                <w:szCs w:val="24"/>
              </w:rPr>
            </w:pPr>
            <w:r w:rsidRPr="00AC7D48">
              <w:rPr>
                <w:rFonts w:ascii="Georgia" w:hAnsi="Georgia"/>
                <w:color w:val="000000" w:themeColor="text1"/>
                <w:sz w:val="24"/>
                <w:szCs w:val="24"/>
              </w:rPr>
              <w:t>Прибытие в Минск во второй половине дня.</w:t>
            </w:r>
          </w:p>
        </w:tc>
      </w:tr>
    </w:tbl>
    <w:tbl>
      <w:tblPr>
        <w:tblpPr w:leftFromText="180" w:rightFromText="180" w:vertAnchor="text" w:horzAnchor="margin" w:tblpXSpec="center" w:tblpY="201"/>
        <w:tblW w:w="10601" w:type="dxa"/>
        <w:tblCellMar>
          <w:left w:w="0" w:type="dxa"/>
          <w:right w:w="0" w:type="dxa"/>
        </w:tblCellMar>
        <w:tblLook w:val="04A0"/>
      </w:tblPr>
      <w:tblGrid>
        <w:gridCol w:w="2802"/>
        <w:gridCol w:w="4324"/>
        <w:gridCol w:w="3475"/>
      </w:tblGrid>
      <w:tr w:rsidR="00AC7D48" w:rsidRPr="00AC7D48" w:rsidTr="00AC7D48">
        <w:trPr>
          <w:trHeight w:val="138"/>
        </w:trPr>
        <w:tc>
          <w:tcPr>
            <w:tcW w:w="28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7D48" w:rsidRPr="00AC7D48" w:rsidRDefault="00AC7D48" w:rsidP="00AC7D48">
            <w:pPr>
              <w:ind w:left="-142"/>
              <w:jc w:val="center"/>
              <w:rPr>
                <w:rFonts w:ascii="Georgia" w:hAnsi="Georgia" w:cs="Arial"/>
                <w:color w:val="000000" w:themeColor="text1"/>
                <w:sz w:val="24"/>
                <w:szCs w:val="24"/>
              </w:rPr>
            </w:pPr>
            <w:r w:rsidRPr="00AC7D48">
              <w:rPr>
                <w:rFonts w:ascii="Georgia" w:hAnsi="Georgia" w:cs="Arial"/>
                <w:b/>
                <w:bCs/>
                <w:color w:val="000000" w:themeColor="text1"/>
                <w:sz w:val="24"/>
                <w:szCs w:val="24"/>
              </w:rPr>
              <w:t>СТОИМОСТЬ ТУРА</w:t>
            </w:r>
          </w:p>
        </w:tc>
        <w:tc>
          <w:tcPr>
            <w:tcW w:w="4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7D48" w:rsidRPr="00AC7D48" w:rsidRDefault="00AC7D48" w:rsidP="00AC7D48">
            <w:pPr>
              <w:jc w:val="center"/>
              <w:rPr>
                <w:rFonts w:ascii="Georgia" w:hAnsi="Georgia" w:cs="Arial"/>
                <w:color w:val="000000" w:themeColor="text1"/>
                <w:sz w:val="24"/>
                <w:szCs w:val="24"/>
              </w:rPr>
            </w:pPr>
            <w:r w:rsidRPr="00AC7D48">
              <w:rPr>
                <w:rFonts w:ascii="Georgia" w:hAnsi="Georgia" w:cs="Arial"/>
                <w:b/>
                <w:bCs/>
                <w:color w:val="000000" w:themeColor="text1"/>
                <w:sz w:val="24"/>
                <w:szCs w:val="24"/>
              </w:rPr>
              <w:t>Место в 2-3-х местном номере</w:t>
            </w:r>
          </w:p>
        </w:tc>
        <w:tc>
          <w:tcPr>
            <w:tcW w:w="3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7D48" w:rsidRPr="00AC7D48" w:rsidRDefault="00AC7D48" w:rsidP="00AC7D48">
            <w:pPr>
              <w:jc w:val="center"/>
              <w:rPr>
                <w:rFonts w:ascii="Georgia" w:hAnsi="Georgia" w:cs="Arial"/>
                <w:color w:val="000000" w:themeColor="text1"/>
                <w:sz w:val="24"/>
                <w:szCs w:val="24"/>
              </w:rPr>
            </w:pPr>
            <w:r w:rsidRPr="00AC7D48">
              <w:rPr>
                <w:rFonts w:ascii="Georgia" w:hAnsi="Georgia" w:cs="Arial"/>
                <w:b/>
                <w:bCs/>
                <w:color w:val="000000" w:themeColor="text1"/>
                <w:sz w:val="24"/>
                <w:szCs w:val="24"/>
              </w:rPr>
              <w:t>Одноместный номер</w:t>
            </w:r>
          </w:p>
        </w:tc>
      </w:tr>
      <w:tr w:rsidR="00AC7D48" w:rsidRPr="00AC7D48" w:rsidTr="00AC7D48">
        <w:trPr>
          <w:trHeight w:val="138"/>
        </w:trPr>
        <w:tc>
          <w:tcPr>
            <w:tcW w:w="28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7D48" w:rsidRPr="00AC7D48" w:rsidRDefault="00AC7D48" w:rsidP="00AC7D48">
            <w:pPr>
              <w:jc w:val="center"/>
              <w:rPr>
                <w:rFonts w:ascii="Georgia" w:hAnsi="Georgia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7D48" w:rsidRPr="00AC7D48" w:rsidRDefault="00AC7D48" w:rsidP="00AC7D48">
            <w:pPr>
              <w:jc w:val="center"/>
              <w:rPr>
                <w:rFonts w:ascii="Georgia" w:hAnsi="Georgia" w:cs="Arial"/>
                <w:color w:val="000000" w:themeColor="text1"/>
                <w:sz w:val="24"/>
                <w:szCs w:val="24"/>
              </w:rPr>
            </w:pPr>
            <w:r w:rsidRPr="00AC7D48">
              <w:rPr>
                <w:rFonts w:ascii="Georgia" w:hAnsi="Georgia" w:cs="Arial"/>
                <w:b/>
                <w:bCs/>
                <w:color w:val="000000" w:themeColor="text1"/>
                <w:sz w:val="24"/>
                <w:szCs w:val="24"/>
              </w:rPr>
              <w:t>205 € + 45 руб. / 450 000 руб.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7D48" w:rsidRPr="00AC7D48" w:rsidRDefault="00AC7D48" w:rsidP="00AC7D48">
            <w:pPr>
              <w:jc w:val="center"/>
              <w:rPr>
                <w:rFonts w:ascii="Georgia" w:hAnsi="Georgia" w:cs="Arial"/>
                <w:color w:val="000000" w:themeColor="text1"/>
                <w:sz w:val="24"/>
                <w:szCs w:val="24"/>
              </w:rPr>
            </w:pPr>
            <w:r w:rsidRPr="00AC7D48">
              <w:rPr>
                <w:rFonts w:ascii="Georgia" w:hAnsi="Georgia" w:cs="Arial"/>
                <w:b/>
                <w:bCs/>
                <w:color w:val="000000" w:themeColor="text1"/>
                <w:sz w:val="24"/>
                <w:szCs w:val="24"/>
              </w:rPr>
              <w:t>250 € + 45 руб. / 450 000 руб.</w:t>
            </w:r>
          </w:p>
        </w:tc>
      </w:tr>
    </w:tbl>
    <w:p w:rsidR="00DC6DC3" w:rsidRPr="00AC7D48" w:rsidRDefault="00DC6DC3" w:rsidP="00CE06DE">
      <w:pPr>
        <w:rPr>
          <w:rFonts w:ascii="Georgia" w:hAnsi="Georgia"/>
          <w:b/>
          <w:color w:val="000000" w:themeColor="text1"/>
          <w:sz w:val="24"/>
          <w:szCs w:val="24"/>
        </w:rPr>
      </w:pPr>
    </w:p>
    <w:p w:rsidR="00AC7D48" w:rsidRDefault="00EC7947" w:rsidP="00AC7D48">
      <w:pPr>
        <w:spacing w:after="0" w:line="240" w:lineRule="auto"/>
        <w:ind w:left="-851"/>
        <w:jc w:val="both"/>
        <w:rPr>
          <w:rFonts w:ascii="Georgia" w:hAnsi="Georgia"/>
          <w:color w:val="000000" w:themeColor="text1"/>
          <w:sz w:val="24"/>
          <w:szCs w:val="24"/>
        </w:rPr>
      </w:pPr>
      <w:r w:rsidRPr="00AC7D48">
        <w:rPr>
          <w:rFonts w:ascii="Georgia" w:hAnsi="Georgia"/>
          <w:b/>
          <w:color w:val="000000" w:themeColor="text1"/>
          <w:sz w:val="24"/>
          <w:szCs w:val="24"/>
        </w:rPr>
        <w:t xml:space="preserve">В стоимость тура </w:t>
      </w:r>
      <w:r w:rsidR="00031FB0" w:rsidRPr="00AC7D48">
        <w:rPr>
          <w:rFonts w:ascii="Georgia" w:hAnsi="Georgia"/>
          <w:b/>
          <w:color w:val="000000" w:themeColor="text1"/>
          <w:sz w:val="24"/>
          <w:szCs w:val="24"/>
        </w:rPr>
        <w:t>входит:</w:t>
      </w:r>
      <w:r w:rsidR="00DC6DC3" w:rsidRPr="00AC7D48">
        <w:rPr>
          <w:rFonts w:ascii="Georgia" w:hAnsi="Georgia"/>
          <w:color w:val="000000" w:themeColor="text1"/>
          <w:sz w:val="24"/>
          <w:szCs w:val="24"/>
        </w:rPr>
        <w:t>проезд автобусом, 1 ночлег в Польше, 2 ночлега в Германии, 3 завтрака в отелях, экскурсионное обслуживание без входных билетов.</w:t>
      </w:r>
    </w:p>
    <w:p w:rsidR="00AC7D48" w:rsidRDefault="006336F8" w:rsidP="00AC7D48">
      <w:pPr>
        <w:spacing w:after="0" w:line="240" w:lineRule="auto"/>
        <w:ind w:left="-851"/>
        <w:jc w:val="both"/>
        <w:rPr>
          <w:rFonts w:ascii="Georgia" w:hAnsi="Georgia"/>
          <w:color w:val="000000" w:themeColor="text1"/>
          <w:sz w:val="24"/>
          <w:szCs w:val="24"/>
        </w:rPr>
      </w:pPr>
      <w:r w:rsidRPr="00AC7D48">
        <w:rPr>
          <w:rFonts w:ascii="Georgia" w:hAnsi="Georgia"/>
          <w:b/>
          <w:color w:val="000000" w:themeColor="text1"/>
          <w:sz w:val="24"/>
          <w:szCs w:val="24"/>
        </w:rPr>
        <w:t xml:space="preserve">Дополнительно </w:t>
      </w:r>
      <w:r w:rsidR="00031FB0" w:rsidRPr="00AC7D48">
        <w:rPr>
          <w:rFonts w:ascii="Georgia" w:hAnsi="Georgia"/>
          <w:b/>
          <w:color w:val="000000" w:themeColor="text1"/>
          <w:sz w:val="24"/>
          <w:szCs w:val="24"/>
        </w:rPr>
        <w:t>оплачивается:</w:t>
      </w:r>
      <w:r w:rsidR="00DC6DC3" w:rsidRPr="00AC7D48">
        <w:rPr>
          <w:rFonts w:ascii="Georgia" w:hAnsi="Georgia" w:cs="Helvetica"/>
          <w:color w:val="000000" w:themeColor="text1"/>
          <w:sz w:val="24"/>
          <w:szCs w:val="24"/>
        </w:rPr>
        <w:t xml:space="preserve">консульский сбор (для граждан РБ – 60 €, дети до 12 </w:t>
      </w:r>
      <w:bookmarkStart w:id="0" w:name="_GoBack"/>
      <w:bookmarkEnd w:id="0"/>
      <w:r w:rsidR="00DC6DC3" w:rsidRPr="00AC7D48">
        <w:rPr>
          <w:rFonts w:ascii="Georgia" w:hAnsi="Georgia" w:cs="Helvetica"/>
          <w:color w:val="000000" w:themeColor="text1"/>
          <w:sz w:val="24"/>
          <w:szCs w:val="24"/>
        </w:rPr>
        <w:t xml:space="preserve">лет бесплатно), медицинскую страховку 3 €, факультативная экскурсия в </w:t>
      </w:r>
      <w:proofErr w:type="spellStart"/>
      <w:r w:rsidR="00DC6DC3" w:rsidRPr="00AC7D48">
        <w:rPr>
          <w:rFonts w:ascii="Georgia" w:hAnsi="Georgia" w:cs="Helvetica"/>
          <w:color w:val="000000" w:themeColor="text1"/>
          <w:sz w:val="24"/>
          <w:szCs w:val="24"/>
        </w:rPr>
        <w:t>Люнебург</w:t>
      </w:r>
      <w:proofErr w:type="spellEnd"/>
      <w:r w:rsidR="00DC6DC3" w:rsidRPr="00AC7D48">
        <w:rPr>
          <w:rFonts w:ascii="Georgia" w:hAnsi="Georgia" w:cs="Helvetica"/>
          <w:color w:val="000000" w:themeColor="text1"/>
          <w:sz w:val="24"/>
          <w:szCs w:val="24"/>
        </w:rPr>
        <w:t xml:space="preserve"> и Любек, входной билеты в замки, музеи и др.</w:t>
      </w:r>
    </w:p>
    <w:p w:rsidR="00DC6DC3" w:rsidRPr="00AC7D48" w:rsidRDefault="00DC6DC3" w:rsidP="00AC7D48">
      <w:pPr>
        <w:spacing w:after="0" w:line="240" w:lineRule="auto"/>
        <w:ind w:left="-851"/>
        <w:jc w:val="both"/>
        <w:rPr>
          <w:rFonts w:ascii="Georgia" w:hAnsi="Georgia"/>
          <w:color w:val="000000" w:themeColor="text1"/>
          <w:sz w:val="24"/>
          <w:szCs w:val="24"/>
        </w:rPr>
      </w:pPr>
      <w:r w:rsidRPr="00AC7D48">
        <w:rPr>
          <w:rFonts w:ascii="Georgia" w:hAnsi="Georgia" w:cs="Helvetica"/>
          <w:b/>
          <w:color w:val="000000" w:themeColor="text1"/>
          <w:sz w:val="24"/>
          <w:szCs w:val="24"/>
        </w:rPr>
        <w:t>Проживание:</w:t>
      </w:r>
      <w:r w:rsidRPr="00AC7D48">
        <w:rPr>
          <w:rFonts w:ascii="Georgia" w:hAnsi="Georgia" w:cs="Helvetica"/>
          <w:color w:val="000000" w:themeColor="text1"/>
          <w:sz w:val="24"/>
          <w:szCs w:val="24"/>
        </w:rPr>
        <w:t xml:space="preserve"> отели**-*** в Польше, Германии. Размещение в 2-3-х местных номерах с удобствами.</w:t>
      </w:r>
    </w:p>
    <w:p w:rsidR="00CE06DE" w:rsidRPr="00CE06DE" w:rsidRDefault="00CE06DE" w:rsidP="00AC7D48">
      <w:pPr>
        <w:rPr>
          <w:rFonts w:ascii="Georgia" w:hAnsi="Georgia"/>
          <w:szCs w:val="18"/>
        </w:rPr>
      </w:pPr>
    </w:p>
    <w:sectPr w:rsidR="00CE06DE" w:rsidRPr="00CE06DE" w:rsidSect="00EC7947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E4288"/>
    <w:multiLevelType w:val="multilevel"/>
    <w:tmpl w:val="35A8D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A670DC0"/>
    <w:multiLevelType w:val="multilevel"/>
    <w:tmpl w:val="660C6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CEC4F06"/>
    <w:multiLevelType w:val="hybridMultilevel"/>
    <w:tmpl w:val="ECA867AC"/>
    <w:lvl w:ilvl="0" w:tplc="6CF42DF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700B28"/>
    <w:multiLevelType w:val="hybridMultilevel"/>
    <w:tmpl w:val="39247458"/>
    <w:lvl w:ilvl="0" w:tplc="6CF42DF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C5362"/>
    <w:rsid w:val="00031FB0"/>
    <w:rsid w:val="00084720"/>
    <w:rsid w:val="000B20F1"/>
    <w:rsid w:val="00171F7C"/>
    <w:rsid w:val="00266192"/>
    <w:rsid w:val="00271EC2"/>
    <w:rsid w:val="00300041"/>
    <w:rsid w:val="004D024C"/>
    <w:rsid w:val="005F0B9D"/>
    <w:rsid w:val="006336F8"/>
    <w:rsid w:val="009C5362"/>
    <w:rsid w:val="00A07B55"/>
    <w:rsid w:val="00AC7D48"/>
    <w:rsid w:val="00AF3C10"/>
    <w:rsid w:val="00CE06DE"/>
    <w:rsid w:val="00DC6DC3"/>
    <w:rsid w:val="00EC7947"/>
    <w:rsid w:val="00F87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EC794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Normal (Web)"/>
    <w:basedOn w:val="a"/>
    <w:uiPriority w:val="99"/>
    <w:unhideWhenUsed/>
    <w:rsid w:val="00EC794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EC7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22"/>
    <w:qFormat/>
    <w:rsid w:val="00EC7947"/>
    <w:rPr>
      <w:b/>
      <w:bCs/>
    </w:rPr>
  </w:style>
  <w:style w:type="paragraph" w:styleId="a7">
    <w:name w:val="Body Text Indent"/>
    <w:basedOn w:val="a"/>
    <w:link w:val="a8"/>
    <w:rsid w:val="00EC794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EC79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171F7C"/>
    <w:rPr>
      <w:color w:val="0563C1" w:themeColor="hyperlink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08472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847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Oksana</cp:lastModifiedBy>
  <cp:revision>2</cp:revision>
  <dcterms:created xsi:type="dcterms:W3CDTF">2016-10-07T12:12:00Z</dcterms:created>
  <dcterms:modified xsi:type="dcterms:W3CDTF">2016-10-07T12:12:00Z</dcterms:modified>
</cp:coreProperties>
</file>