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2DE" w:rsidRPr="00AB42DE" w:rsidRDefault="00AB42DE" w:rsidP="00AB42DE">
      <w:pPr>
        <w:shd w:val="clear" w:color="auto" w:fill="FFFFFF"/>
        <w:spacing w:before="450" w:after="225" w:line="240" w:lineRule="atLeast"/>
        <w:outlineLvl w:val="1"/>
        <w:rPr>
          <w:rFonts w:ascii="Arial" w:eastAsia="Times New Roman" w:hAnsi="Arial" w:cs="Arial"/>
          <w:b/>
          <w:bCs/>
          <w:color w:val="000000"/>
          <w:sz w:val="36"/>
          <w:szCs w:val="36"/>
          <w:lang w:eastAsia="ru-RU"/>
        </w:rPr>
      </w:pPr>
      <w:r w:rsidRPr="00AB42DE">
        <w:rPr>
          <w:rFonts w:ascii="Arial" w:eastAsia="Times New Roman" w:hAnsi="Arial" w:cs="Arial"/>
          <w:b/>
          <w:bCs/>
          <w:color w:val="000000"/>
          <w:sz w:val="36"/>
          <w:szCs w:val="36"/>
          <w:lang w:eastAsia="ru-RU"/>
        </w:rPr>
        <w:t>Программа автобусного тура</w:t>
      </w:r>
    </w:p>
    <w:p w:rsidR="00AB42DE" w:rsidRPr="00AB42DE" w:rsidRDefault="00AB42DE" w:rsidP="00AB42DE">
      <w:pPr>
        <w:numPr>
          <w:ilvl w:val="0"/>
          <w:numId w:val="1"/>
        </w:numPr>
        <w:shd w:val="clear" w:color="auto" w:fill="FFFFFF"/>
        <w:spacing w:before="75" w:after="75" w:line="270" w:lineRule="atLeast"/>
        <w:ind w:left="75" w:right="75"/>
        <w:rPr>
          <w:rFonts w:ascii="Arial" w:eastAsia="Times New Roman" w:hAnsi="Arial" w:cs="Arial"/>
          <w:color w:val="444444"/>
          <w:sz w:val="18"/>
          <w:szCs w:val="18"/>
          <w:lang w:eastAsia="ru-RU"/>
        </w:rPr>
      </w:pPr>
      <w:r>
        <w:rPr>
          <w:rFonts w:ascii="Arial" w:eastAsia="Times New Roman" w:hAnsi="Arial" w:cs="Arial"/>
          <w:noProof/>
          <w:color w:val="4078A3"/>
          <w:sz w:val="18"/>
          <w:szCs w:val="18"/>
          <w:lang w:eastAsia="ru-RU"/>
        </w:rPr>
        <w:drawing>
          <wp:inline distT="0" distB="0" distL="0" distR="0">
            <wp:extent cx="1714500" cy="1104900"/>
            <wp:effectExtent l="0" t="0" r="0" b="0"/>
            <wp:docPr id="4" name="Рисунок 4" descr="http://www.321.by/gallery/d957d16e/thumb/ad62c638b452e04c.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321.by/gallery/d957d16e/thumb/ad62c638b452e04c.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1104900"/>
                    </a:xfrm>
                    <a:prstGeom prst="rect">
                      <a:avLst/>
                    </a:prstGeom>
                    <a:noFill/>
                    <a:ln>
                      <a:noFill/>
                    </a:ln>
                  </pic:spPr>
                </pic:pic>
              </a:graphicData>
            </a:graphic>
          </wp:inline>
        </w:drawing>
      </w:r>
    </w:p>
    <w:p w:rsidR="00AB42DE" w:rsidRPr="00AB42DE" w:rsidRDefault="00AB42DE" w:rsidP="00AB42DE">
      <w:pPr>
        <w:numPr>
          <w:ilvl w:val="0"/>
          <w:numId w:val="1"/>
        </w:numPr>
        <w:shd w:val="clear" w:color="auto" w:fill="FFFFFF"/>
        <w:spacing w:before="75" w:after="75" w:line="270" w:lineRule="atLeast"/>
        <w:ind w:left="75" w:right="75"/>
        <w:rPr>
          <w:rFonts w:ascii="Arial" w:eastAsia="Times New Roman" w:hAnsi="Arial" w:cs="Arial"/>
          <w:color w:val="444444"/>
          <w:sz w:val="18"/>
          <w:szCs w:val="18"/>
          <w:lang w:eastAsia="ru-RU"/>
        </w:rPr>
      </w:pPr>
      <w:r>
        <w:rPr>
          <w:rFonts w:ascii="Arial" w:eastAsia="Times New Roman" w:hAnsi="Arial" w:cs="Arial"/>
          <w:noProof/>
          <w:color w:val="4078A3"/>
          <w:sz w:val="18"/>
          <w:szCs w:val="18"/>
          <w:lang w:eastAsia="ru-RU"/>
        </w:rPr>
        <w:drawing>
          <wp:inline distT="0" distB="0" distL="0" distR="0">
            <wp:extent cx="1714500" cy="1285875"/>
            <wp:effectExtent l="0" t="0" r="0" b="9525"/>
            <wp:docPr id="3" name="Рисунок 3" descr="http://www.321.by/gallery/d957d16e/thumb/b2a13021961fe4a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321.by/gallery/d957d16e/thumb/b2a13021961fe4a8.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1285875"/>
                    </a:xfrm>
                    <a:prstGeom prst="rect">
                      <a:avLst/>
                    </a:prstGeom>
                    <a:noFill/>
                    <a:ln>
                      <a:noFill/>
                    </a:ln>
                  </pic:spPr>
                </pic:pic>
              </a:graphicData>
            </a:graphic>
          </wp:inline>
        </w:drawing>
      </w:r>
    </w:p>
    <w:p w:rsidR="00AB42DE" w:rsidRPr="00AB42DE" w:rsidRDefault="00AB42DE" w:rsidP="00AB42DE">
      <w:pPr>
        <w:numPr>
          <w:ilvl w:val="0"/>
          <w:numId w:val="1"/>
        </w:numPr>
        <w:shd w:val="clear" w:color="auto" w:fill="FFFFFF"/>
        <w:spacing w:before="75" w:after="75" w:line="270" w:lineRule="atLeast"/>
        <w:ind w:left="75" w:right="75"/>
        <w:rPr>
          <w:rFonts w:ascii="Arial" w:eastAsia="Times New Roman" w:hAnsi="Arial" w:cs="Arial"/>
          <w:color w:val="444444"/>
          <w:sz w:val="18"/>
          <w:szCs w:val="18"/>
          <w:lang w:eastAsia="ru-RU"/>
        </w:rPr>
      </w:pPr>
      <w:r>
        <w:rPr>
          <w:rFonts w:ascii="Arial" w:eastAsia="Times New Roman" w:hAnsi="Arial" w:cs="Arial"/>
          <w:noProof/>
          <w:color w:val="4078A3"/>
          <w:sz w:val="18"/>
          <w:szCs w:val="18"/>
          <w:lang w:eastAsia="ru-RU"/>
        </w:rPr>
        <w:drawing>
          <wp:inline distT="0" distB="0" distL="0" distR="0">
            <wp:extent cx="1714500" cy="1076325"/>
            <wp:effectExtent l="0" t="0" r="0" b="9525"/>
            <wp:docPr id="2" name="Рисунок 2" descr="http://www.321.by/gallery/d957d16e/thumb/c0a10e2a4d65dd72.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321.by/gallery/d957d16e/thumb/c0a10e2a4d65dd72.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0" cy="1076325"/>
                    </a:xfrm>
                    <a:prstGeom prst="rect">
                      <a:avLst/>
                    </a:prstGeom>
                    <a:noFill/>
                    <a:ln>
                      <a:noFill/>
                    </a:ln>
                  </pic:spPr>
                </pic:pic>
              </a:graphicData>
            </a:graphic>
          </wp:inline>
        </w:drawing>
      </w:r>
    </w:p>
    <w:p w:rsidR="00AB42DE" w:rsidRPr="00AB42DE" w:rsidRDefault="00AB42DE" w:rsidP="00AB42DE">
      <w:pPr>
        <w:numPr>
          <w:ilvl w:val="0"/>
          <w:numId w:val="1"/>
        </w:numPr>
        <w:shd w:val="clear" w:color="auto" w:fill="FFFFFF"/>
        <w:spacing w:before="75" w:after="75" w:line="270" w:lineRule="atLeast"/>
        <w:ind w:left="75" w:right="75"/>
        <w:rPr>
          <w:rFonts w:ascii="Arial" w:eastAsia="Times New Roman" w:hAnsi="Arial" w:cs="Arial"/>
          <w:color w:val="444444"/>
          <w:sz w:val="18"/>
          <w:szCs w:val="18"/>
          <w:lang w:eastAsia="ru-RU"/>
        </w:rPr>
      </w:pPr>
      <w:r>
        <w:rPr>
          <w:rFonts w:ascii="Arial" w:eastAsia="Times New Roman" w:hAnsi="Arial" w:cs="Arial"/>
          <w:noProof/>
          <w:color w:val="4078A3"/>
          <w:sz w:val="18"/>
          <w:szCs w:val="18"/>
          <w:lang w:eastAsia="ru-RU"/>
        </w:rPr>
        <w:drawing>
          <wp:inline distT="0" distB="0" distL="0" distR="0">
            <wp:extent cx="1714500" cy="1143000"/>
            <wp:effectExtent l="0" t="0" r="0" b="0"/>
            <wp:docPr id="1" name="Рисунок 1" descr="http://www.321.by/gallery/d957d16e/thumb/dcbd33c0c49d70bb.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321.by/gallery/d957d16e/thumb/dcbd33c0c49d70bb.jpg">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1143000"/>
                    </a:xfrm>
                    <a:prstGeom prst="rect">
                      <a:avLst/>
                    </a:prstGeom>
                    <a:noFill/>
                    <a:ln>
                      <a:noFill/>
                    </a:ln>
                  </pic:spPr>
                </pic:pic>
              </a:graphicData>
            </a:graphic>
          </wp:inline>
        </w:drawing>
      </w:r>
    </w:p>
    <w:tbl>
      <w:tblPr>
        <w:tblW w:w="12765" w:type="dxa"/>
        <w:shd w:val="clear" w:color="auto" w:fill="FFFFFF"/>
        <w:tblCellMar>
          <w:top w:w="15" w:type="dxa"/>
          <w:left w:w="15" w:type="dxa"/>
          <w:bottom w:w="15" w:type="dxa"/>
          <w:right w:w="15" w:type="dxa"/>
        </w:tblCellMar>
        <w:tblLook w:val="04A0" w:firstRow="1" w:lastRow="0" w:firstColumn="1" w:lastColumn="0" w:noHBand="0" w:noVBand="1"/>
      </w:tblPr>
      <w:tblGrid>
        <w:gridCol w:w="1362"/>
        <w:gridCol w:w="11403"/>
      </w:tblGrid>
      <w:tr w:rsidR="00AB42DE" w:rsidRPr="00AB42DE" w:rsidTr="00AB42DE">
        <w:tc>
          <w:tcPr>
            <w:tcW w:w="0" w:type="auto"/>
            <w:tcBorders>
              <w:top w:val="dotted" w:sz="6" w:space="0" w:color="CCCCCC"/>
              <w:left w:val="nil"/>
              <w:bottom w:val="nil"/>
              <w:right w:val="nil"/>
            </w:tcBorders>
            <w:shd w:val="clear" w:color="auto" w:fill="FFFFFF"/>
            <w:tcMar>
              <w:top w:w="0" w:type="dxa"/>
              <w:left w:w="90" w:type="dxa"/>
              <w:bottom w:w="0" w:type="dxa"/>
              <w:right w:w="90" w:type="dxa"/>
            </w:tcMar>
            <w:hideMark/>
          </w:tcPr>
          <w:p w:rsidR="00AB42DE" w:rsidRPr="00AB42DE" w:rsidRDefault="00AB42DE" w:rsidP="00AB42DE">
            <w:pPr>
              <w:shd w:val="clear" w:color="auto" w:fill="4D7EA7"/>
              <w:spacing w:before="450" w:after="450" w:line="240" w:lineRule="atLeast"/>
              <w:jc w:val="center"/>
              <w:divId w:val="1600867298"/>
              <w:rPr>
                <w:rFonts w:ascii="Arial" w:eastAsia="Times New Roman" w:hAnsi="Arial" w:cs="Arial"/>
                <w:color w:val="FFFFFF"/>
                <w:sz w:val="24"/>
                <w:szCs w:val="24"/>
                <w:lang w:eastAsia="ru-RU"/>
              </w:rPr>
            </w:pPr>
            <w:r w:rsidRPr="00AB42DE">
              <w:rPr>
                <w:rFonts w:ascii="Arial" w:eastAsia="Times New Roman" w:hAnsi="Arial" w:cs="Arial"/>
                <w:b/>
                <w:bCs/>
                <w:color w:val="FFFFFF"/>
                <w:sz w:val="45"/>
                <w:szCs w:val="45"/>
                <w:lang w:eastAsia="ru-RU"/>
              </w:rPr>
              <w:t>1</w:t>
            </w:r>
            <w:r w:rsidRPr="00AB42DE">
              <w:rPr>
                <w:rFonts w:ascii="Arial" w:eastAsia="Times New Roman" w:hAnsi="Arial" w:cs="Arial"/>
                <w:color w:val="FFFFFF"/>
                <w:sz w:val="24"/>
                <w:szCs w:val="24"/>
                <w:lang w:eastAsia="ru-RU"/>
              </w:rPr>
              <w:t> день</w:t>
            </w:r>
          </w:p>
        </w:tc>
        <w:tc>
          <w:tcPr>
            <w:tcW w:w="0" w:type="auto"/>
            <w:tcBorders>
              <w:top w:val="dotted" w:sz="6" w:space="0" w:color="CCCCCC"/>
              <w:left w:val="nil"/>
              <w:bottom w:val="nil"/>
              <w:right w:val="nil"/>
            </w:tcBorders>
            <w:shd w:val="clear" w:color="auto" w:fill="FFFFFF"/>
            <w:tcMar>
              <w:top w:w="150" w:type="dxa"/>
              <w:left w:w="150" w:type="dxa"/>
              <w:bottom w:w="150" w:type="dxa"/>
              <w:right w:w="150" w:type="dxa"/>
            </w:tcMar>
            <w:hideMark/>
          </w:tcPr>
          <w:p w:rsidR="00AB42DE" w:rsidRPr="00AB42DE" w:rsidRDefault="00AB42DE" w:rsidP="00AB42DE">
            <w:pPr>
              <w:spacing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Выезд (ориентировочно 05.30-6.00) из Минска (автовокзал Центральный).</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Транзит (~350 км) по территории Беларуси, прохождение границы.</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Переезд (~700 км) на ночлег в отеле на территории Польши.</w:t>
            </w:r>
          </w:p>
        </w:tc>
      </w:tr>
      <w:tr w:rsidR="00AB42DE" w:rsidRPr="00AB42DE" w:rsidTr="00AB42DE">
        <w:tc>
          <w:tcPr>
            <w:tcW w:w="0" w:type="auto"/>
            <w:tcBorders>
              <w:top w:val="dotted" w:sz="6" w:space="0" w:color="CCCCCC"/>
              <w:left w:val="nil"/>
              <w:bottom w:val="nil"/>
              <w:right w:val="nil"/>
            </w:tcBorders>
            <w:shd w:val="clear" w:color="auto" w:fill="FFFFFF"/>
            <w:tcMar>
              <w:top w:w="0" w:type="dxa"/>
              <w:left w:w="90" w:type="dxa"/>
              <w:bottom w:w="0" w:type="dxa"/>
              <w:right w:w="90" w:type="dxa"/>
            </w:tcMar>
            <w:hideMark/>
          </w:tcPr>
          <w:p w:rsidR="00AB42DE" w:rsidRPr="00AB42DE" w:rsidRDefault="00AB42DE" w:rsidP="00AB42DE">
            <w:pPr>
              <w:shd w:val="clear" w:color="auto" w:fill="4D7EA7"/>
              <w:spacing w:after="150" w:line="240" w:lineRule="atLeast"/>
              <w:jc w:val="center"/>
              <w:rPr>
                <w:rFonts w:ascii="Arial" w:eastAsia="Times New Roman" w:hAnsi="Arial" w:cs="Arial"/>
                <w:color w:val="FFFFFF"/>
                <w:sz w:val="24"/>
                <w:szCs w:val="24"/>
                <w:lang w:eastAsia="ru-RU"/>
              </w:rPr>
            </w:pPr>
            <w:r w:rsidRPr="00AB42DE">
              <w:rPr>
                <w:rFonts w:ascii="Arial" w:eastAsia="Times New Roman" w:hAnsi="Arial" w:cs="Arial"/>
                <w:b/>
                <w:bCs/>
                <w:color w:val="FFFFFF"/>
                <w:sz w:val="45"/>
                <w:szCs w:val="45"/>
                <w:lang w:eastAsia="ru-RU"/>
              </w:rPr>
              <w:t>2</w:t>
            </w:r>
            <w:r w:rsidRPr="00AB42DE">
              <w:rPr>
                <w:rFonts w:ascii="Arial" w:eastAsia="Times New Roman" w:hAnsi="Arial" w:cs="Arial"/>
                <w:color w:val="FFFFFF"/>
                <w:sz w:val="24"/>
                <w:szCs w:val="24"/>
                <w:lang w:eastAsia="ru-RU"/>
              </w:rPr>
              <w:t> день</w:t>
            </w:r>
          </w:p>
        </w:tc>
        <w:tc>
          <w:tcPr>
            <w:tcW w:w="0" w:type="auto"/>
            <w:tcBorders>
              <w:top w:val="dotted" w:sz="6" w:space="0" w:color="CCCCCC"/>
              <w:left w:val="nil"/>
              <w:bottom w:val="nil"/>
              <w:right w:val="nil"/>
            </w:tcBorders>
            <w:shd w:val="clear" w:color="auto" w:fill="FFFFFF"/>
            <w:tcMar>
              <w:top w:w="150" w:type="dxa"/>
              <w:left w:w="150" w:type="dxa"/>
              <w:bottom w:w="150" w:type="dxa"/>
              <w:right w:w="150" w:type="dxa"/>
            </w:tcMar>
            <w:hideMark/>
          </w:tcPr>
          <w:p w:rsidR="00AB42DE" w:rsidRPr="00AB42DE" w:rsidRDefault="00AB42DE" w:rsidP="00AB42DE">
            <w:pPr>
              <w:spacing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Завтрак.</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Переезд (~140 км) в </w:t>
            </w:r>
            <w:r w:rsidRPr="00AB42DE">
              <w:rPr>
                <w:rFonts w:ascii="Arial" w:eastAsia="Times New Roman" w:hAnsi="Arial" w:cs="Arial"/>
                <w:b/>
                <w:bCs/>
                <w:color w:val="444444"/>
                <w:sz w:val="18"/>
                <w:szCs w:val="18"/>
                <w:lang w:eastAsia="ru-RU"/>
              </w:rPr>
              <w:t>Берлин</w:t>
            </w:r>
            <w:r w:rsidRPr="00AB42DE">
              <w:rPr>
                <w:rFonts w:ascii="Arial" w:eastAsia="Times New Roman" w:hAnsi="Arial" w:cs="Arial"/>
                <w:color w:val="444444"/>
                <w:sz w:val="18"/>
                <w:szCs w:val="18"/>
                <w:lang w:eastAsia="ru-RU"/>
              </w:rPr>
              <w:t> — столицу Германии, самый космополитичный город страны, собравший в себе множество достопримечательностей столь близких и понятных русскоговорящей душе. Обзорная автобусно-пешеходная экскурсия по городу: Квартал Святого Николая, Остров музеев, Унтер ден Линден, Бранденбургские ворота, Рейхстаг и др. Свободное время (не более 2 часов).</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Переезд на ночлег в отеле на территории Нидерландов (~620 км).</w:t>
            </w:r>
          </w:p>
        </w:tc>
      </w:tr>
      <w:tr w:rsidR="00AB42DE" w:rsidRPr="00AB42DE" w:rsidTr="00AB42DE">
        <w:tc>
          <w:tcPr>
            <w:tcW w:w="0" w:type="auto"/>
            <w:tcBorders>
              <w:top w:val="dotted" w:sz="6" w:space="0" w:color="CCCCCC"/>
              <w:left w:val="nil"/>
              <w:bottom w:val="nil"/>
              <w:right w:val="nil"/>
            </w:tcBorders>
            <w:shd w:val="clear" w:color="auto" w:fill="FFFFFF"/>
            <w:tcMar>
              <w:top w:w="0" w:type="dxa"/>
              <w:left w:w="90" w:type="dxa"/>
              <w:bottom w:w="0" w:type="dxa"/>
              <w:right w:w="90" w:type="dxa"/>
            </w:tcMar>
            <w:hideMark/>
          </w:tcPr>
          <w:p w:rsidR="00AB42DE" w:rsidRPr="00AB42DE" w:rsidRDefault="00AB42DE" w:rsidP="00AB42DE">
            <w:pPr>
              <w:shd w:val="clear" w:color="auto" w:fill="4D7EA7"/>
              <w:spacing w:after="150" w:line="240" w:lineRule="atLeast"/>
              <w:jc w:val="center"/>
              <w:rPr>
                <w:rFonts w:ascii="Arial" w:eastAsia="Times New Roman" w:hAnsi="Arial" w:cs="Arial"/>
                <w:color w:val="FFFFFF"/>
                <w:sz w:val="24"/>
                <w:szCs w:val="24"/>
                <w:lang w:eastAsia="ru-RU"/>
              </w:rPr>
            </w:pPr>
            <w:r w:rsidRPr="00AB42DE">
              <w:rPr>
                <w:rFonts w:ascii="Arial" w:eastAsia="Times New Roman" w:hAnsi="Arial" w:cs="Arial"/>
                <w:b/>
                <w:bCs/>
                <w:color w:val="FFFFFF"/>
                <w:sz w:val="45"/>
                <w:szCs w:val="45"/>
                <w:lang w:eastAsia="ru-RU"/>
              </w:rPr>
              <w:t>3</w:t>
            </w:r>
            <w:r w:rsidRPr="00AB42DE">
              <w:rPr>
                <w:rFonts w:ascii="Arial" w:eastAsia="Times New Roman" w:hAnsi="Arial" w:cs="Arial"/>
                <w:color w:val="FFFFFF"/>
                <w:sz w:val="24"/>
                <w:szCs w:val="24"/>
                <w:lang w:eastAsia="ru-RU"/>
              </w:rPr>
              <w:t> день</w:t>
            </w:r>
          </w:p>
        </w:tc>
        <w:tc>
          <w:tcPr>
            <w:tcW w:w="0" w:type="auto"/>
            <w:tcBorders>
              <w:top w:val="dotted" w:sz="6" w:space="0" w:color="CCCCCC"/>
              <w:left w:val="nil"/>
              <w:bottom w:val="nil"/>
              <w:right w:val="nil"/>
            </w:tcBorders>
            <w:shd w:val="clear" w:color="auto" w:fill="FFFFFF"/>
            <w:tcMar>
              <w:top w:w="150" w:type="dxa"/>
              <w:left w:w="150" w:type="dxa"/>
              <w:bottom w:w="150" w:type="dxa"/>
              <w:right w:w="150" w:type="dxa"/>
            </w:tcMar>
            <w:hideMark/>
          </w:tcPr>
          <w:p w:rsidR="00AB42DE" w:rsidRPr="00AB42DE" w:rsidRDefault="00AB42DE" w:rsidP="00AB42DE">
            <w:pPr>
              <w:spacing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Завтрак.</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Переезд (~70 км) в </w:t>
            </w:r>
            <w:r w:rsidRPr="00AB42DE">
              <w:rPr>
                <w:rFonts w:ascii="Arial" w:eastAsia="Times New Roman" w:hAnsi="Arial" w:cs="Arial"/>
                <w:b/>
                <w:bCs/>
                <w:color w:val="444444"/>
                <w:sz w:val="18"/>
                <w:szCs w:val="18"/>
                <w:lang w:eastAsia="ru-RU"/>
              </w:rPr>
              <w:t>Амстердам</w:t>
            </w:r>
            <w:r w:rsidRPr="00AB42DE">
              <w:rPr>
                <w:rFonts w:ascii="Arial" w:eastAsia="Times New Roman" w:hAnsi="Arial" w:cs="Arial"/>
                <w:color w:val="444444"/>
                <w:sz w:val="18"/>
                <w:szCs w:val="18"/>
                <w:lang w:eastAsia="ru-RU"/>
              </w:rPr>
              <w:t> — столицу Нидерландов, самого раскрепощенного государства Европы, где на фоне роскошной архитектуры XVII века торжествуют свободные нравы века XXI. Пешеходная обзорная экскурсия по городу: Дом Рембрандта, Монетная площадь, Монастырь Бегиенхоф, Площадь Дам, Королевский дворец и др. Посещение </w:t>
            </w:r>
            <w:r w:rsidRPr="00AB42DE">
              <w:rPr>
                <w:rFonts w:ascii="Arial" w:eastAsia="Times New Roman" w:hAnsi="Arial" w:cs="Arial"/>
                <w:b/>
                <w:bCs/>
                <w:color w:val="444444"/>
                <w:sz w:val="18"/>
                <w:szCs w:val="18"/>
                <w:lang w:eastAsia="ru-RU"/>
              </w:rPr>
              <w:t>фабрики бриллиантов</w:t>
            </w:r>
            <w:r w:rsidRPr="00AB42DE">
              <w:rPr>
                <w:rFonts w:ascii="Arial" w:eastAsia="Times New Roman" w:hAnsi="Arial" w:cs="Arial"/>
                <w:color w:val="444444"/>
                <w:sz w:val="18"/>
                <w:szCs w:val="18"/>
                <w:lang w:eastAsia="ru-RU"/>
              </w:rPr>
              <w:t xml:space="preserve">с экскурсией, в ходе которой вы ознакомитесь с технологией производства «лучших друзей девушек» и охнете при </w:t>
            </w:r>
            <w:r w:rsidRPr="00AB42DE">
              <w:rPr>
                <w:rFonts w:ascii="Arial" w:eastAsia="Times New Roman" w:hAnsi="Arial" w:cs="Arial"/>
                <w:color w:val="444444"/>
                <w:sz w:val="18"/>
                <w:szCs w:val="18"/>
                <w:lang w:eastAsia="ru-RU"/>
              </w:rPr>
              <w:lastRenderedPageBreak/>
              <w:t>виде наиболее крупных и изящных экземпляров. Свободное время.</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*Для желающих в свободное время — часовой круиз с экскурсией (аудиогид) на катере по </w:t>
            </w:r>
            <w:r w:rsidRPr="00AB42DE">
              <w:rPr>
                <w:rFonts w:ascii="Arial" w:eastAsia="Times New Roman" w:hAnsi="Arial" w:cs="Arial"/>
                <w:b/>
                <w:bCs/>
                <w:color w:val="444444"/>
                <w:sz w:val="18"/>
                <w:szCs w:val="18"/>
                <w:lang w:eastAsia="ru-RU"/>
              </w:rPr>
              <w:t>каналам Амстердама</w:t>
            </w:r>
            <w:r w:rsidRPr="00AB42DE">
              <w:rPr>
                <w:rFonts w:ascii="Arial" w:eastAsia="Times New Roman" w:hAnsi="Arial" w:cs="Arial"/>
                <w:color w:val="444444"/>
                <w:sz w:val="18"/>
                <w:szCs w:val="18"/>
                <w:lang w:eastAsia="ru-RU"/>
              </w:rPr>
              <w:t>.</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*По дороге при желании группы возможно посещение традиционной голландской </w:t>
            </w:r>
            <w:r w:rsidRPr="00AB42DE">
              <w:rPr>
                <w:rFonts w:ascii="Arial" w:eastAsia="Times New Roman" w:hAnsi="Arial" w:cs="Arial"/>
                <w:b/>
                <w:bCs/>
                <w:color w:val="444444"/>
                <w:sz w:val="18"/>
                <w:szCs w:val="18"/>
                <w:lang w:eastAsia="ru-RU"/>
              </w:rPr>
              <w:t>сыроварни</w:t>
            </w:r>
            <w:r w:rsidRPr="00AB42DE">
              <w:rPr>
                <w:rFonts w:ascii="Arial" w:eastAsia="Times New Roman" w:hAnsi="Arial" w:cs="Arial"/>
                <w:color w:val="444444"/>
                <w:sz w:val="18"/>
                <w:szCs w:val="18"/>
                <w:lang w:eastAsia="ru-RU"/>
              </w:rPr>
              <w:t>, где вы не только познакомитесь с технологиями производства фермерского сыра и деревянных башмаков «кломпе», но и сможете все это попробовать и примерить.</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*Также при желании группы и благоприятной транспортной обстановке по дороге в отель возможно посещение в </w:t>
            </w:r>
            <w:r w:rsidRPr="00AB42DE">
              <w:rPr>
                <w:rFonts w:ascii="Arial" w:eastAsia="Times New Roman" w:hAnsi="Arial" w:cs="Arial"/>
                <w:b/>
                <w:bCs/>
                <w:color w:val="444444"/>
                <w:sz w:val="18"/>
                <w:szCs w:val="18"/>
                <w:lang w:eastAsia="ru-RU"/>
              </w:rPr>
              <w:t>Брюсселя*</w:t>
            </w:r>
            <w:r w:rsidRPr="00AB42DE">
              <w:rPr>
                <w:rFonts w:ascii="Arial" w:eastAsia="Times New Roman" w:hAnsi="Arial" w:cs="Arial"/>
                <w:color w:val="444444"/>
                <w:sz w:val="18"/>
                <w:szCs w:val="18"/>
                <w:lang w:eastAsia="ru-RU"/>
              </w:rPr>
              <w:t> — столицы Бельгии. Осмотр города с сопровождающим: кафедральный Собор Св. Михаила, Галерея Юбера, самая красивая площадь Европы Гранд Плас: королевский дворец, ратуша, дворец герцогов Брабантских, гома гильдий, манекен Пис и др.</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Переезд (~500 км) на ночлег в отеле в пригороде Парижа.</w:t>
            </w:r>
          </w:p>
        </w:tc>
      </w:tr>
      <w:tr w:rsidR="00AB42DE" w:rsidRPr="00AB42DE" w:rsidTr="00AB42DE">
        <w:tc>
          <w:tcPr>
            <w:tcW w:w="0" w:type="auto"/>
            <w:tcBorders>
              <w:top w:val="dotted" w:sz="6" w:space="0" w:color="CCCCCC"/>
              <w:left w:val="nil"/>
              <w:bottom w:val="nil"/>
              <w:right w:val="nil"/>
            </w:tcBorders>
            <w:shd w:val="clear" w:color="auto" w:fill="FFFFFF"/>
            <w:tcMar>
              <w:top w:w="0" w:type="dxa"/>
              <w:left w:w="90" w:type="dxa"/>
              <w:bottom w:w="0" w:type="dxa"/>
              <w:right w:w="90" w:type="dxa"/>
            </w:tcMar>
            <w:hideMark/>
          </w:tcPr>
          <w:p w:rsidR="00AB42DE" w:rsidRPr="00AB42DE" w:rsidRDefault="00AB42DE" w:rsidP="00AB42DE">
            <w:pPr>
              <w:shd w:val="clear" w:color="auto" w:fill="4D7EA7"/>
              <w:spacing w:after="150" w:line="240" w:lineRule="atLeast"/>
              <w:jc w:val="center"/>
              <w:rPr>
                <w:rFonts w:ascii="Arial" w:eastAsia="Times New Roman" w:hAnsi="Arial" w:cs="Arial"/>
                <w:color w:val="FFFFFF"/>
                <w:sz w:val="24"/>
                <w:szCs w:val="24"/>
                <w:lang w:eastAsia="ru-RU"/>
              </w:rPr>
            </w:pPr>
            <w:r w:rsidRPr="00AB42DE">
              <w:rPr>
                <w:rFonts w:ascii="Arial" w:eastAsia="Times New Roman" w:hAnsi="Arial" w:cs="Arial"/>
                <w:b/>
                <w:bCs/>
                <w:color w:val="FFFFFF"/>
                <w:sz w:val="45"/>
                <w:szCs w:val="45"/>
                <w:lang w:eastAsia="ru-RU"/>
              </w:rPr>
              <w:lastRenderedPageBreak/>
              <w:t>4</w:t>
            </w:r>
            <w:r w:rsidRPr="00AB42DE">
              <w:rPr>
                <w:rFonts w:ascii="Arial" w:eastAsia="Times New Roman" w:hAnsi="Arial" w:cs="Arial"/>
                <w:color w:val="FFFFFF"/>
                <w:sz w:val="24"/>
                <w:szCs w:val="24"/>
                <w:lang w:eastAsia="ru-RU"/>
              </w:rPr>
              <w:t> день</w:t>
            </w:r>
          </w:p>
        </w:tc>
        <w:tc>
          <w:tcPr>
            <w:tcW w:w="0" w:type="auto"/>
            <w:tcBorders>
              <w:top w:val="dotted" w:sz="6" w:space="0" w:color="CCCCCC"/>
              <w:left w:val="nil"/>
              <w:bottom w:val="nil"/>
              <w:right w:val="nil"/>
            </w:tcBorders>
            <w:shd w:val="clear" w:color="auto" w:fill="FFFFFF"/>
            <w:tcMar>
              <w:top w:w="150" w:type="dxa"/>
              <w:left w:w="150" w:type="dxa"/>
              <w:bottom w:w="150" w:type="dxa"/>
              <w:right w:w="150" w:type="dxa"/>
            </w:tcMar>
            <w:hideMark/>
          </w:tcPr>
          <w:p w:rsidR="00AB42DE" w:rsidRPr="00AB42DE" w:rsidRDefault="00AB42DE" w:rsidP="00AB42DE">
            <w:pPr>
              <w:spacing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Завтрак. Переезд (~10-30 км) в </w:t>
            </w:r>
            <w:r w:rsidRPr="00AB42DE">
              <w:rPr>
                <w:rFonts w:ascii="Arial" w:eastAsia="Times New Roman" w:hAnsi="Arial" w:cs="Arial"/>
                <w:b/>
                <w:bCs/>
                <w:color w:val="444444"/>
                <w:sz w:val="18"/>
                <w:szCs w:val="18"/>
                <w:lang w:eastAsia="ru-RU"/>
              </w:rPr>
              <w:t>Париж </w:t>
            </w:r>
            <w:r w:rsidRPr="00AB42DE">
              <w:rPr>
                <w:rFonts w:ascii="Arial" w:eastAsia="Times New Roman" w:hAnsi="Arial" w:cs="Arial"/>
                <w:color w:val="444444"/>
                <w:sz w:val="18"/>
                <w:szCs w:val="18"/>
                <w:lang w:eastAsia="ru-RU"/>
              </w:rPr>
              <w:t>— столицу Франции.</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Автобусная обзорная экскурсия по городу: набережные Сены, Площадь Согласия, Елисейские поля, Триумфальная арка, Эйфелева башня, Военная академия, Комплекс Собора инвалидов, Мост Александра III и др.</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Свободное время без использования автобуса, в которое, исходя из желания группы и режима работы достопримечательностей, могут быть организованны следующие мероприятия:</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*пешеходная экскурсия с гидом по </w:t>
            </w:r>
            <w:r w:rsidRPr="00AB42DE">
              <w:rPr>
                <w:rFonts w:ascii="Arial" w:eastAsia="Times New Roman" w:hAnsi="Arial" w:cs="Arial"/>
                <w:b/>
                <w:bCs/>
                <w:color w:val="444444"/>
                <w:sz w:val="18"/>
                <w:szCs w:val="18"/>
                <w:lang w:eastAsia="ru-RU"/>
              </w:rPr>
              <w:t>Чреву Парижа и острову Сите </w:t>
            </w:r>
            <w:r w:rsidRPr="00AB42DE">
              <w:rPr>
                <w:rFonts w:ascii="Arial" w:eastAsia="Times New Roman" w:hAnsi="Arial" w:cs="Arial"/>
                <w:color w:val="444444"/>
                <w:sz w:val="18"/>
                <w:szCs w:val="18"/>
                <w:lang w:eastAsia="ru-RU"/>
              </w:rPr>
              <w:t>(с посещением собора Парижской Богоматери), в ходе которой Вы подробно ознакомитесь с историей города, ведь именно здесь и зародился Париж</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*посещение музеев </w:t>
            </w:r>
            <w:r w:rsidRPr="00AB42DE">
              <w:rPr>
                <w:rFonts w:ascii="Arial" w:eastAsia="Times New Roman" w:hAnsi="Arial" w:cs="Arial"/>
                <w:b/>
                <w:bCs/>
                <w:color w:val="444444"/>
                <w:sz w:val="18"/>
                <w:szCs w:val="18"/>
                <w:lang w:eastAsia="ru-RU"/>
              </w:rPr>
              <w:t>Лувра</w:t>
            </w:r>
            <w:r w:rsidRPr="00AB42DE">
              <w:rPr>
                <w:rFonts w:ascii="Arial" w:eastAsia="Times New Roman" w:hAnsi="Arial" w:cs="Arial"/>
                <w:color w:val="444444"/>
                <w:sz w:val="18"/>
                <w:szCs w:val="18"/>
                <w:lang w:eastAsia="ru-RU"/>
              </w:rPr>
              <w:t> или </w:t>
            </w:r>
            <w:r w:rsidRPr="00AB42DE">
              <w:rPr>
                <w:rFonts w:ascii="Arial" w:eastAsia="Times New Roman" w:hAnsi="Arial" w:cs="Arial"/>
                <w:b/>
                <w:bCs/>
                <w:color w:val="444444"/>
                <w:sz w:val="18"/>
                <w:szCs w:val="18"/>
                <w:lang w:eastAsia="ru-RU"/>
              </w:rPr>
              <w:t>Орсе (</w:t>
            </w:r>
            <w:r w:rsidRPr="00AB42DE">
              <w:rPr>
                <w:rFonts w:ascii="Arial" w:eastAsia="Times New Roman" w:hAnsi="Arial" w:cs="Arial"/>
                <w:color w:val="444444"/>
                <w:sz w:val="18"/>
                <w:szCs w:val="18"/>
                <w:lang w:eastAsia="ru-RU"/>
              </w:rPr>
              <w:t>самостоятельный осмотр либо экскурсия с гидом)</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i/>
                <w:iCs/>
                <w:color w:val="444444"/>
                <w:sz w:val="18"/>
                <w:szCs w:val="18"/>
                <w:lang w:eastAsia="ru-RU"/>
              </w:rPr>
              <w:t>*</w:t>
            </w:r>
            <w:r w:rsidRPr="00AB42DE">
              <w:rPr>
                <w:rFonts w:ascii="Arial" w:eastAsia="Times New Roman" w:hAnsi="Arial" w:cs="Arial"/>
                <w:color w:val="444444"/>
                <w:sz w:val="18"/>
                <w:szCs w:val="18"/>
                <w:lang w:eastAsia="ru-RU"/>
              </w:rPr>
              <w:t>прогулка на теплоходе по</w:t>
            </w:r>
            <w:r w:rsidRPr="00AB42DE">
              <w:rPr>
                <w:rFonts w:ascii="Arial" w:eastAsia="Times New Roman" w:hAnsi="Arial" w:cs="Arial"/>
                <w:b/>
                <w:bCs/>
                <w:color w:val="444444"/>
                <w:sz w:val="18"/>
                <w:szCs w:val="18"/>
                <w:lang w:eastAsia="ru-RU"/>
              </w:rPr>
              <w:t> Сене </w:t>
            </w:r>
            <w:r w:rsidRPr="00AB42DE">
              <w:rPr>
                <w:rFonts w:ascii="Arial" w:eastAsia="Times New Roman" w:hAnsi="Arial" w:cs="Arial"/>
                <w:color w:val="444444"/>
                <w:sz w:val="18"/>
                <w:szCs w:val="18"/>
                <w:lang w:eastAsia="ru-RU"/>
              </w:rPr>
              <w:t>с аудиогидом</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*подъем на </w:t>
            </w:r>
            <w:r w:rsidRPr="00AB42DE">
              <w:rPr>
                <w:rFonts w:ascii="Arial" w:eastAsia="Times New Roman" w:hAnsi="Arial" w:cs="Arial"/>
                <w:b/>
                <w:bCs/>
                <w:color w:val="444444"/>
                <w:sz w:val="18"/>
                <w:szCs w:val="18"/>
                <w:lang w:eastAsia="ru-RU"/>
              </w:rPr>
              <w:t>Эйфелеву башню либо Башню Монпарнас </w:t>
            </w:r>
            <w:r w:rsidRPr="00AB42DE">
              <w:rPr>
                <w:rFonts w:ascii="Arial" w:eastAsia="Times New Roman" w:hAnsi="Arial" w:cs="Arial"/>
                <w:color w:val="444444"/>
                <w:sz w:val="18"/>
                <w:szCs w:val="18"/>
                <w:lang w:eastAsia="ru-RU"/>
              </w:rPr>
              <w:t>(в зависимости от наличия билетов)</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Ночной переезд (~1000 км) в Ллорет де Мар.</w:t>
            </w:r>
          </w:p>
        </w:tc>
      </w:tr>
      <w:tr w:rsidR="00AB42DE" w:rsidRPr="00AB42DE" w:rsidTr="00AB42DE">
        <w:tc>
          <w:tcPr>
            <w:tcW w:w="0" w:type="auto"/>
            <w:tcBorders>
              <w:top w:val="dotted" w:sz="6" w:space="0" w:color="CCCCCC"/>
              <w:left w:val="nil"/>
              <w:bottom w:val="nil"/>
              <w:right w:val="nil"/>
            </w:tcBorders>
            <w:shd w:val="clear" w:color="auto" w:fill="FFFFFF"/>
            <w:tcMar>
              <w:top w:w="0" w:type="dxa"/>
              <w:left w:w="90" w:type="dxa"/>
              <w:bottom w:w="0" w:type="dxa"/>
              <w:right w:w="90" w:type="dxa"/>
            </w:tcMar>
            <w:hideMark/>
          </w:tcPr>
          <w:p w:rsidR="00AB42DE" w:rsidRPr="00AB42DE" w:rsidRDefault="00AB42DE" w:rsidP="00AB42DE">
            <w:pPr>
              <w:shd w:val="clear" w:color="auto" w:fill="4D7EA7"/>
              <w:spacing w:after="150" w:line="240" w:lineRule="atLeast"/>
              <w:jc w:val="center"/>
              <w:rPr>
                <w:rFonts w:ascii="Arial" w:eastAsia="Times New Roman" w:hAnsi="Arial" w:cs="Arial"/>
                <w:color w:val="FFFFFF"/>
                <w:sz w:val="24"/>
                <w:szCs w:val="24"/>
                <w:lang w:eastAsia="ru-RU"/>
              </w:rPr>
            </w:pPr>
            <w:r w:rsidRPr="00AB42DE">
              <w:rPr>
                <w:rFonts w:ascii="Arial" w:eastAsia="Times New Roman" w:hAnsi="Arial" w:cs="Arial"/>
                <w:b/>
                <w:bCs/>
                <w:color w:val="FFFFFF"/>
                <w:sz w:val="45"/>
                <w:szCs w:val="45"/>
                <w:lang w:eastAsia="ru-RU"/>
              </w:rPr>
              <w:t>5-11</w:t>
            </w:r>
            <w:r w:rsidRPr="00AB42DE">
              <w:rPr>
                <w:rFonts w:ascii="Arial" w:eastAsia="Times New Roman" w:hAnsi="Arial" w:cs="Arial"/>
                <w:color w:val="FFFFFF"/>
                <w:sz w:val="24"/>
                <w:szCs w:val="24"/>
                <w:lang w:eastAsia="ru-RU"/>
              </w:rPr>
              <w:t> дни</w:t>
            </w:r>
          </w:p>
        </w:tc>
        <w:tc>
          <w:tcPr>
            <w:tcW w:w="0" w:type="auto"/>
            <w:tcBorders>
              <w:top w:val="dotted" w:sz="6" w:space="0" w:color="CCCCCC"/>
              <w:left w:val="nil"/>
              <w:bottom w:val="nil"/>
              <w:right w:val="nil"/>
            </w:tcBorders>
            <w:shd w:val="clear" w:color="auto" w:fill="FFFFFF"/>
            <w:tcMar>
              <w:top w:w="150" w:type="dxa"/>
              <w:left w:w="150" w:type="dxa"/>
              <w:bottom w:w="150" w:type="dxa"/>
              <w:right w:w="150" w:type="dxa"/>
            </w:tcMar>
            <w:hideMark/>
          </w:tcPr>
          <w:p w:rsidR="00AB42DE" w:rsidRPr="00AB42DE" w:rsidRDefault="00AB42DE" w:rsidP="00AB42DE">
            <w:pPr>
              <w:spacing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Прибытие в </w:t>
            </w:r>
            <w:r w:rsidRPr="00AB42DE">
              <w:rPr>
                <w:rFonts w:ascii="Arial" w:eastAsia="Times New Roman" w:hAnsi="Arial" w:cs="Arial"/>
                <w:b/>
                <w:bCs/>
                <w:color w:val="444444"/>
                <w:sz w:val="18"/>
                <w:szCs w:val="18"/>
                <w:lang w:eastAsia="ru-RU"/>
              </w:rPr>
              <w:t>Ллорет де Мар</w:t>
            </w:r>
            <w:r w:rsidRPr="00AB42DE">
              <w:rPr>
                <w:rFonts w:ascii="Arial" w:eastAsia="Times New Roman" w:hAnsi="Arial" w:cs="Arial"/>
                <w:color w:val="444444"/>
                <w:sz w:val="18"/>
                <w:szCs w:val="18"/>
                <w:lang w:eastAsia="ru-RU"/>
              </w:rPr>
              <w:t> (возможно прибытие во второй половине дня). Размещение в отеле после 14.00. Отдых на курорте. Экскурсионная программа за дополнительную плату:</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*автобусная экскурсия (полдня) </w:t>
            </w:r>
            <w:r w:rsidRPr="00AB42DE">
              <w:rPr>
                <w:rFonts w:ascii="Arial" w:eastAsia="Times New Roman" w:hAnsi="Arial" w:cs="Arial"/>
                <w:b/>
                <w:bCs/>
                <w:color w:val="444444"/>
                <w:sz w:val="18"/>
                <w:szCs w:val="18"/>
                <w:lang w:eastAsia="ru-RU"/>
              </w:rPr>
              <w:t>Барселона + фонтаны</w:t>
            </w:r>
            <w:r w:rsidRPr="00AB42DE">
              <w:rPr>
                <w:rFonts w:ascii="Arial" w:eastAsia="Times New Roman" w:hAnsi="Arial" w:cs="Arial"/>
                <w:color w:val="444444"/>
                <w:sz w:val="18"/>
                <w:szCs w:val="18"/>
                <w:lang w:eastAsia="ru-RU"/>
              </w:rPr>
              <w:t>: переезд в Барселону, внешний осмотр Собора Святого Семейства (Sagrada Famiglia), домов авторства непревзойденного архитектора Антонио Гауди, посещение парка Цитадель, свободное временя для посещения Готического квартала, прославленного рынка Бакерия, прогулок по знаменитому бульвару Рамблас, вечером — уникальное шоу музыки, света и воды в исполнении Барселонских фонтанов</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*экскурсия в </w:t>
            </w:r>
            <w:r w:rsidRPr="00AB42DE">
              <w:rPr>
                <w:rFonts w:ascii="Arial" w:eastAsia="Times New Roman" w:hAnsi="Arial" w:cs="Arial"/>
                <w:b/>
                <w:bCs/>
                <w:color w:val="444444"/>
                <w:sz w:val="18"/>
                <w:szCs w:val="18"/>
                <w:lang w:eastAsia="ru-RU"/>
              </w:rPr>
              <w:t>Монсеррат </w:t>
            </w:r>
            <w:r w:rsidRPr="00AB42DE">
              <w:rPr>
                <w:rFonts w:ascii="Arial" w:eastAsia="Times New Roman" w:hAnsi="Arial" w:cs="Arial"/>
                <w:color w:val="444444"/>
                <w:sz w:val="18"/>
                <w:szCs w:val="18"/>
                <w:lang w:eastAsia="ru-RU"/>
              </w:rPr>
              <w:t>— расположенный в живописном горном массиве духовный символ и религиозный центр Каталонии — Бенедиктинский монастырь, славящейся животворящей статуей Черной мадонны: переезд в Монсеррат, экскурсия по</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b/>
                <w:bCs/>
                <w:color w:val="444444"/>
                <w:sz w:val="18"/>
                <w:szCs w:val="18"/>
                <w:lang w:eastAsia="ru-RU"/>
              </w:rPr>
              <w:t>*Жирона + шопинг</w:t>
            </w:r>
            <w:r w:rsidRPr="00AB42DE">
              <w:rPr>
                <w:rFonts w:ascii="Arial" w:eastAsia="Times New Roman" w:hAnsi="Arial" w:cs="Arial"/>
                <w:color w:val="444444"/>
                <w:sz w:val="18"/>
                <w:szCs w:val="18"/>
                <w:lang w:eastAsia="ru-RU"/>
              </w:rPr>
              <w:t>: переезд в средневековый город Жирона, столицу одноименной провинции; самостоятельный осмотр достопримечательностей: Кафедральный собор, Епископский дворец, древнеримская крепостная стена, монастырь Сан-Доменек, ворота Сан-Кристофоль, башня Жиронелья и др; свободное время для покупок.</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b/>
                <w:bCs/>
                <w:color w:val="444444"/>
                <w:sz w:val="18"/>
                <w:szCs w:val="18"/>
                <w:lang w:eastAsia="ru-RU"/>
              </w:rPr>
              <w:t>*</w:t>
            </w:r>
            <w:r w:rsidRPr="00AB42DE">
              <w:rPr>
                <w:rFonts w:ascii="Arial" w:eastAsia="Times New Roman" w:hAnsi="Arial" w:cs="Arial"/>
                <w:color w:val="444444"/>
                <w:sz w:val="18"/>
                <w:szCs w:val="18"/>
                <w:lang w:eastAsia="ru-RU"/>
              </w:rPr>
              <w:t>автобусная экскурсия (целый день)</w:t>
            </w:r>
            <w:r w:rsidRPr="00AB42DE">
              <w:rPr>
                <w:rFonts w:ascii="Arial" w:eastAsia="Times New Roman" w:hAnsi="Arial" w:cs="Arial"/>
                <w:b/>
                <w:bCs/>
                <w:color w:val="444444"/>
                <w:sz w:val="18"/>
                <w:szCs w:val="18"/>
                <w:lang w:eastAsia="ru-RU"/>
              </w:rPr>
              <w:t> Монсеррат + Барселона + фонтаны </w:t>
            </w:r>
            <w:r w:rsidRPr="00AB42DE">
              <w:rPr>
                <w:rFonts w:ascii="Arial" w:eastAsia="Times New Roman" w:hAnsi="Arial" w:cs="Arial"/>
                <w:color w:val="444444"/>
                <w:sz w:val="18"/>
                <w:szCs w:val="18"/>
                <w:lang w:eastAsia="ru-RU"/>
              </w:rPr>
              <w:t>и другие экскурсии</w:t>
            </w:r>
          </w:p>
        </w:tc>
      </w:tr>
      <w:tr w:rsidR="00AB42DE" w:rsidRPr="00AB42DE" w:rsidTr="00AB42DE">
        <w:tc>
          <w:tcPr>
            <w:tcW w:w="0" w:type="auto"/>
            <w:tcBorders>
              <w:top w:val="dotted" w:sz="6" w:space="0" w:color="CCCCCC"/>
              <w:left w:val="nil"/>
              <w:bottom w:val="nil"/>
              <w:right w:val="nil"/>
            </w:tcBorders>
            <w:shd w:val="clear" w:color="auto" w:fill="FFFFFF"/>
            <w:tcMar>
              <w:top w:w="0" w:type="dxa"/>
              <w:left w:w="90" w:type="dxa"/>
              <w:bottom w:w="0" w:type="dxa"/>
              <w:right w:w="90" w:type="dxa"/>
            </w:tcMar>
            <w:hideMark/>
          </w:tcPr>
          <w:p w:rsidR="00AB42DE" w:rsidRPr="00AB42DE" w:rsidRDefault="00AB42DE" w:rsidP="00AB42DE">
            <w:pPr>
              <w:shd w:val="clear" w:color="auto" w:fill="4D7EA7"/>
              <w:spacing w:after="150" w:line="240" w:lineRule="atLeast"/>
              <w:jc w:val="center"/>
              <w:rPr>
                <w:rFonts w:ascii="Arial" w:eastAsia="Times New Roman" w:hAnsi="Arial" w:cs="Arial"/>
                <w:color w:val="FFFFFF"/>
                <w:sz w:val="24"/>
                <w:szCs w:val="24"/>
                <w:lang w:eastAsia="ru-RU"/>
              </w:rPr>
            </w:pPr>
            <w:r w:rsidRPr="00AB42DE">
              <w:rPr>
                <w:rFonts w:ascii="Arial" w:eastAsia="Times New Roman" w:hAnsi="Arial" w:cs="Arial"/>
                <w:b/>
                <w:bCs/>
                <w:color w:val="FFFFFF"/>
                <w:sz w:val="45"/>
                <w:szCs w:val="45"/>
                <w:lang w:eastAsia="ru-RU"/>
              </w:rPr>
              <w:t>12</w:t>
            </w:r>
            <w:r w:rsidRPr="00AB42DE">
              <w:rPr>
                <w:rFonts w:ascii="Arial" w:eastAsia="Times New Roman" w:hAnsi="Arial" w:cs="Arial"/>
                <w:color w:val="FFFFFF"/>
                <w:sz w:val="24"/>
                <w:szCs w:val="24"/>
                <w:lang w:eastAsia="ru-RU"/>
              </w:rPr>
              <w:t> день</w:t>
            </w:r>
          </w:p>
        </w:tc>
        <w:tc>
          <w:tcPr>
            <w:tcW w:w="0" w:type="auto"/>
            <w:tcBorders>
              <w:top w:val="dotted" w:sz="6" w:space="0" w:color="CCCCCC"/>
              <w:left w:val="nil"/>
              <w:bottom w:val="nil"/>
              <w:right w:val="nil"/>
            </w:tcBorders>
            <w:shd w:val="clear" w:color="auto" w:fill="FFFFFF"/>
            <w:tcMar>
              <w:top w:w="150" w:type="dxa"/>
              <w:left w:w="150" w:type="dxa"/>
              <w:bottom w:w="150" w:type="dxa"/>
              <w:right w:w="150" w:type="dxa"/>
            </w:tcMar>
            <w:hideMark/>
          </w:tcPr>
          <w:p w:rsidR="00AB42DE" w:rsidRPr="00AB42DE" w:rsidRDefault="00AB42DE" w:rsidP="00AB42DE">
            <w:pPr>
              <w:spacing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Завтрак. 10.00 — выселение из отеля, размещение багажа в камере хранения. Свободное время на курорте. Выезд из Ллорет де Мар во второй половине дня. Переезд на ночлег в отеле на территории Франции (~400 км).</w:t>
            </w:r>
          </w:p>
        </w:tc>
      </w:tr>
      <w:tr w:rsidR="00AB42DE" w:rsidRPr="00AB42DE" w:rsidTr="00AB42DE">
        <w:tc>
          <w:tcPr>
            <w:tcW w:w="0" w:type="auto"/>
            <w:tcBorders>
              <w:top w:val="dotted" w:sz="6" w:space="0" w:color="CCCCCC"/>
              <w:left w:val="nil"/>
              <w:bottom w:val="nil"/>
              <w:right w:val="nil"/>
            </w:tcBorders>
            <w:shd w:val="clear" w:color="auto" w:fill="FFFFFF"/>
            <w:tcMar>
              <w:top w:w="0" w:type="dxa"/>
              <w:left w:w="90" w:type="dxa"/>
              <w:bottom w:w="0" w:type="dxa"/>
              <w:right w:w="90" w:type="dxa"/>
            </w:tcMar>
            <w:hideMark/>
          </w:tcPr>
          <w:p w:rsidR="00AB42DE" w:rsidRPr="00AB42DE" w:rsidRDefault="00AB42DE" w:rsidP="00AB42DE">
            <w:pPr>
              <w:shd w:val="clear" w:color="auto" w:fill="4D7EA7"/>
              <w:spacing w:after="150" w:line="240" w:lineRule="atLeast"/>
              <w:jc w:val="center"/>
              <w:rPr>
                <w:rFonts w:ascii="Arial" w:eastAsia="Times New Roman" w:hAnsi="Arial" w:cs="Arial"/>
                <w:color w:val="FFFFFF"/>
                <w:sz w:val="24"/>
                <w:szCs w:val="24"/>
                <w:lang w:eastAsia="ru-RU"/>
              </w:rPr>
            </w:pPr>
            <w:r w:rsidRPr="00AB42DE">
              <w:rPr>
                <w:rFonts w:ascii="Arial" w:eastAsia="Times New Roman" w:hAnsi="Arial" w:cs="Arial"/>
                <w:b/>
                <w:bCs/>
                <w:color w:val="FFFFFF"/>
                <w:sz w:val="45"/>
                <w:szCs w:val="45"/>
                <w:lang w:eastAsia="ru-RU"/>
              </w:rPr>
              <w:t>13</w:t>
            </w:r>
            <w:r w:rsidRPr="00AB42DE">
              <w:rPr>
                <w:rFonts w:ascii="Arial" w:eastAsia="Times New Roman" w:hAnsi="Arial" w:cs="Arial"/>
                <w:color w:val="FFFFFF"/>
                <w:sz w:val="24"/>
                <w:szCs w:val="24"/>
                <w:lang w:eastAsia="ru-RU"/>
              </w:rPr>
              <w:t> день</w:t>
            </w:r>
          </w:p>
        </w:tc>
        <w:tc>
          <w:tcPr>
            <w:tcW w:w="0" w:type="auto"/>
            <w:tcBorders>
              <w:top w:val="dotted" w:sz="6" w:space="0" w:color="CCCCCC"/>
              <w:left w:val="nil"/>
              <w:bottom w:val="nil"/>
              <w:right w:val="nil"/>
            </w:tcBorders>
            <w:shd w:val="clear" w:color="auto" w:fill="FFFFFF"/>
            <w:tcMar>
              <w:top w:w="150" w:type="dxa"/>
              <w:left w:w="150" w:type="dxa"/>
              <w:bottom w:w="150" w:type="dxa"/>
              <w:right w:w="150" w:type="dxa"/>
            </w:tcMar>
            <w:hideMark/>
          </w:tcPr>
          <w:p w:rsidR="00AB42DE" w:rsidRPr="00AB42DE" w:rsidRDefault="00AB42DE" w:rsidP="00AB42DE">
            <w:pPr>
              <w:spacing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Завтрак.</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Переезд (~180 км) в </w:t>
            </w:r>
            <w:r w:rsidRPr="00AB42DE">
              <w:rPr>
                <w:rFonts w:ascii="Arial" w:eastAsia="Times New Roman" w:hAnsi="Arial" w:cs="Arial"/>
                <w:b/>
                <w:bCs/>
                <w:color w:val="444444"/>
                <w:sz w:val="18"/>
                <w:szCs w:val="18"/>
                <w:lang w:eastAsia="ru-RU"/>
              </w:rPr>
              <w:t>Ниццу</w:t>
            </w:r>
            <w:r w:rsidRPr="00AB42DE">
              <w:rPr>
                <w:rFonts w:ascii="Arial" w:eastAsia="Times New Roman" w:hAnsi="Arial" w:cs="Arial"/>
                <w:color w:val="444444"/>
                <w:sz w:val="18"/>
                <w:szCs w:val="18"/>
                <w:lang w:eastAsia="ru-RU"/>
              </w:rPr>
              <w:t> — самый фешенебельный курорт Французской Ривьеры. Прогулка с руководителем группы по центральной части города: площадь Массена, парк Альберта I, достопримечательности знаменитой Английской набережной, цветочный рынок Cours Saleya и др.</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lastRenderedPageBreak/>
              <w:t>Переезд (~15 км) в город Эз, посещение с экскурсией фабрики-музея первого парфюмерного дома Франции — </w:t>
            </w:r>
            <w:r w:rsidRPr="00AB42DE">
              <w:rPr>
                <w:rFonts w:ascii="Arial" w:eastAsia="Times New Roman" w:hAnsi="Arial" w:cs="Arial"/>
                <w:b/>
                <w:bCs/>
                <w:color w:val="444444"/>
                <w:sz w:val="18"/>
                <w:szCs w:val="18"/>
                <w:lang w:eastAsia="ru-RU"/>
              </w:rPr>
              <w:t>Galimard</w:t>
            </w:r>
            <w:r w:rsidRPr="00AB42DE">
              <w:rPr>
                <w:rFonts w:ascii="Arial" w:eastAsia="Times New Roman" w:hAnsi="Arial" w:cs="Arial"/>
                <w:color w:val="444444"/>
                <w:sz w:val="18"/>
                <w:szCs w:val="18"/>
                <w:lang w:eastAsia="ru-RU"/>
              </w:rPr>
              <w:t>.</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Переезд (~10 км) в </w:t>
            </w:r>
            <w:r w:rsidRPr="00AB42DE">
              <w:rPr>
                <w:rFonts w:ascii="Arial" w:eastAsia="Times New Roman" w:hAnsi="Arial" w:cs="Arial"/>
                <w:b/>
                <w:bCs/>
                <w:color w:val="444444"/>
                <w:sz w:val="18"/>
                <w:szCs w:val="18"/>
                <w:lang w:eastAsia="ru-RU"/>
              </w:rPr>
              <w:t>Монако, </w:t>
            </w:r>
            <w:r w:rsidRPr="00AB42DE">
              <w:rPr>
                <w:rFonts w:ascii="Arial" w:eastAsia="Times New Roman" w:hAnsi="Arial" w:cs="Arial"/>
                <w:color w:val="444444"/>
                <w:sz w:val="18"/>
                <w:szCs w:val="18"/>
                <w:lang w:eastAsia="ru-RU"/>
              </w:rPr>
              <w:t>где атмосфера респектабельности так и витает в воздухе благодаря казино, роскошным машинам, дорогим ресторанам. Осмотр княжества с сопровождающим</w:t>
            </w:r>
            <w:r w:rsidRPr="00AB42DE">
              <w:rPr>
                <w:rFonts w:ascii="Arial" w:eastAsia="Times New Roman" w:hAnsi="Arial" w:cs="Arial"/>
                <w:b/>
                <w:bCs/>
                <w:i/>
                <w:iCs/>
                <w:color w:val="444444"/>
                <w:sz w:val="18"/>
                <w:szCs w:val="18"/>
                <w:lang w:eastAsia="ru-RU"/>
              </w:rPr>
              <w:t>:</w:t>
            </w:r>
            <w:r w:rsidRPr="00AB42DE">
              <w:rPr>
                <w:rFonts w:ascii="Arial" w:eastAsia="Times New Roman" w:hAnsi="Arial" w:cs="Arial"/>
                <w:color w:val="444444"/>
                <w:sz w:val="18"/>
                <w:szCs w:val="18"/>
                <w:lang w:eastAsia="ru-RU"/>
              </w:rPr>
              <w:t> дворец Гримальди, Кафедральный Собор, океанографический музей Кусто*, казино Монте-Карло*.</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Переезд на ночлег в отеле на территории Италии (~450 км).</w:t>
            </w:r>
          </w:p>
        </w:tc>
      </w:tr>
      <w:tr w:rsidR="00AB42DE" w:rsidRPr="00AB42DE" w:rsidTr="00AB42DE">
        <w:tc>
          <w:tcPr>
            <w:tcW w:w="0" w:type="auto"/>
            <w:tcBorders>
              <w:top w:val="dotted" w:sz="6" w:space="0" w:color="CCCCCC"/>
              <w:left w:val="nil"/>
              <w:bottom w:val="nil"/>
              <w:right w:val="nil"/>
            </w:tcBorders>
            <w:shd w:val="clear" w:color="auto" w:fill="FFFFFF"/>
            <w:tcMar>
              <w:top w:w="0" w:type="dxa"/>
              <w:left w:w="90" w:type="dxa"/>
              <w:bottom w:w="0" w:type="dxa"/>
              <w:right w:w="90" w:type="dxa"/>
            </w:tcMar>
            <w:hideMark/>
          </w:tcPr>
          <w:p w:rsidR="00AB42DE" w:rsidRPr="00AB42DE" w:rsidRDefault="00AB42DE" w:rsidP="00AB42DE">
            <w:pPr>
              <w:shd w:val="clear" w:color="auto" w:fill="4D7EA7"/>
              <w:spacing w:after="150" w:line="240" w:lineRule="atLeast"/>
              <w:jc w:val="center"/>
              <w:rPr>
                <w:rFonts w:ascii="Arial" w:eastAsia="Times New Roman" w:hAnsi="Arial" w:cs="Arial"/>
                <w:color w:val="FFFFFF"/>
                <w:sz w:val="24"/>
                <w:szCs w:val="24"/>
                <w:lang w:eastAsia="ru-RU"/>
              </w:rPr>
            </w:pPr>
            <w:r w:rsidRPr="00AB42DE">
              <w:rPr>
                <w:rFonts w:ascii="Arial" w:eastAsia="Times New Roman" w:hAnsi="Arial" w:cs="Arial"/>
                <w:b/>
                <w:bCs/>
                <w:color w:val="FFFFFF"/>
                <w:sz w:val="45"/>
                <w:szCs w:val="45"/>
                <w:lang w:eastAsia="ru-RU"/>
              </w:rPr>
              <w:lastRenderedPageBreak/>
              <w:t>14</w:t>
            </w:r>
            <w:r w:rsidRPr="00AB42DE">
              <w:rPr>
                <w:rFonts w:ascii="Arial" w:eastAsia="Times New Roman" w:hAnsi="Arial" w:cs="Arial"/>
                <w:color w:val="FFFFFF"/>
                <w:sz w:val="24"/>
                <w:szCs w:val="24"/>
                <w:lang w:eastAsia="ru-RU"/>
              </w:rPr>
              <w:t> день</w:t>
            </w:r>
          </w:p>
        </w:tc>
        <w:tc>
          <w:tcPr>
            <w:tcW w:w="0" w:type="auto"/>
            <w:tcBorders>
              <w:top w:val="dotted" w:sz="6" w:space="0" w:color="CCCCCC"/>
              <w:left w:val="nil"/>
              <w:bottom w:val="nil"/>
              <w:right w:val="nil"/>
            </w:tcBorders>
            <w:shd w:val="clear" w:color="auto" w:fill="FFFFFF"/>
            <w:tcMar>
              <w:top w:w="150" w:type="dxa"/>
              <w:left w:w="150" w:type="dxa"/>
              <w:bottom w:w="150" w:type="dxa"/>
              <w:right w:w="150" w:type="dxa"/>
            </w:tcMar>
            <w:hideMark/>
          </w:tcPr>
          <w:p w:rsidR="00AB42DE" w:rsidRPr="00AB42DE" w:rsidRDefault="00AB42DE" w:rsidP="00AB42DE">
            <w:pPr>
              <w:spacing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Завтрак.</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Переезд (~180 км) в </w:t>
            </w:r>
            <w:r w:rsidRPr="00AB42DE">
              <w:rPr>
                <w:rFonts w:ascii="Arial" w:eastAsia="Times New Roman" w:hAnsi="Arial" w:cs="Arial"/>
                <w:b/>
                <w:bCs/>
                <w:color w:val="444444"/>
                <w:sz w:val="18"/>
                <w:szCs w:val="18"/>
                <w:lang w:eastAsia="ru-RU"/>
              </w:rPr>
              <w:t>Венецию</w:t>
            </w:r>
            <w:r w:rsidRPr="00AB42DE">
              <w:rPr>
                <w:rFonts w:ascii="Arial" w:eastAsia="Times New Roman" w:hAnsi="Arial" w:cs="Arial"/>
                <w:color w:val="444444"/>
                <w:sz w:val="18"/>
                <w:szCs w:val="18"/>
                <w:lang w:eastAsia="ru-RU"/>
              </w:rPr>
              <w:t> — знаменитый город на воде, родину муранского стекла, буранского кружева, европейского карнавала и любвеобильного Казановы.</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*При желании группы в первой половине дня возможна экскурсия по </w:t>
            </w:r>
            <w:r w:rsidRPr="00AB42DE">
              <w:rPr>
                <w:rFonts w:ascii="Arial" w:eastAsia="Times New Roman" w:hAnsi="Arial" w:cs="Arial"/>
                <w:b/>
                <w:bCs/>
                <w:color w:val="444444"/>
                <w:sz w:val="18"/>
                <w:szCs w:val="18"/>
                <w:lang w:eastAsia="ru-RU"/>
              </w:rPr>
              <w:t>Вероне</w:t>
            </w:r>
            <w:r w:rsidRPr="00AB42DE">
              <w:rPr>
                <w:rFonts w:ascii="Arial" w:eastAsia="Times New Roman" w:hAnsi="Arial" w:cs="Arial"/>
                <w:color w:val="444444"/>
                <w:sz w:val="18"/>
                <w:szCs w:val="18"/>
                <w:lang w:eastAsia="ru-RU"/>
              </w:rPr>
              <w:t>, которая не только является «родиной» Ромео и Джульетты и «Меккой» всех влюбленных, но и по праву может соперничать с Римом по количеству сохранившихся достопримечательностей периода Римской Империи.</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Прибытие на паркинг в Венеции, переезд в центральную часть города на катере (*</w:t>
            </w:r>
            <w:r w:rsidRPr="00AB42DE">
              <w:rPr>
                <w:rFonts w:ascii="Arial" w:eastAsia="Times New Roman" w:hAnsi="Arial" w:cs="Arial"/>
                <w:b/>
                <w:bCs/>
                <w:i/>
                <w:iCs/>
                <w:color w:val="444444"/>
                <w:sz w:val="18"/>
                <w:szCs w:val="18"/>
                <w:lang w:eastAsia="ru-RU"/>
              </w:rPr>
              <w:t>обязательная доплата</w:t>
            </w:r>
            <w:r w:rsidRPr="00AB42DE">
              <w:rPr>
                <w:rFonts w:ascii="Arial" w:eastAsia="Times New Roman" w:hAnsi="Arial" w:cs="Arial"/>
                <w:color w:val="444444"/>
                <w:sz w:val="18"/>
                <w:szCs w:val="18"/>
                <w:lang w:eastAsia="ru-RU"/>
              </w:rPr>
              <w:t>: туристический сбор + проезд в Венецию и обратно). Пешеходная обзорная экскурсия по городу с использованием наушников*: площадь и собор св. Марка, дворец Дожей, мост Риалто и др.</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*Для неисправимых романтиков — прогулка на гондолах по каналам*, отличный способ окунуться в атмосферу города и почувствовать себя настоящим веницианцем.</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Переезд в отель на территории Италии (~150 км).</w:t>
            </w:r>
          </w:p>
        </w:tc>
      </w:tr>
      <w:tr w:rsidR="00AB42DE" w:rsidRPr="00AB42DE" w:rsidTr="00AB42DE">
        <w:tc>
          <w:tcPr>
            <w:tcW w:w="0" w:type="auto"/>
            <w:tcBorders>
              <w:top w:val="dotted" w:sz="6" w:space="0" w:color="CCCCCC"/>
              <w:left w:val="nil"/>
              <w:bottom w:val="nil"/>
              <w:right w:val="nil"/>
            </w:tcBorders>
            <w:shd w:val="clear" w:color="auto" w:fill="FFFFFF"/>
            <w:tcMar>
              <w:top w:w="0" w:type="dxa"/>
              <w:left w:w="90" w:type="dxa"/>
              <w:bottom w:w="0" w:type="dxa"/>
              <w:right w:w="90" w:type="dxa"/>
            </w:tcMar>
            <w:hideMark/>
          </w:tcPr>
          <w:p w:rsidR="00AB42DE" w:rsidRPr="00AB42DE" w:rsidRDefault="00AB42DE" w:rsidP="00AB42DE">
            <w:pPr>
              <w:shd w:val="clear" w:color="auto" w:fill="4D7EA7"/>
              <w:spacing w:after="150" w:line="240" w:lineRule="atLeast"/>
              <w:jc w:val="center"/>
              <w:rPr>
                <w:rFonts w:ascii="Arial" w:eastAsia="Times New Roman" w:hAnsi="Arial" w:cs="Arial"/>
                <w:color w:val="FFFFFF"/>
                <w:sz w:val="24"/>
                <w:szCs w:val="24"/>
                <w:lang w:eastAsia="ru-RU"/>
              </w:rPr>
            </w:pPr>
            <w:r w:rsidRPr="00AB42DE">
              <w:rPr>
                <w:rFonts w:ascii="Arial" w:eastAsia="Times New Roman" w:hAnsi="Arial" w:cs="Arial"/>
                <w:b/>
                <w:bCs/>
                <w:color w:val="FFFFFF"/>
                <w:sz w:val="45"/>
                <w:szCs w:val="45"/>
                <w:lang w:eastAsia="ru-RU"/>
              </w:rPr>
              <w:t>15</w:t>
            </w:r>
            <w:r w:rsidRPr="00AB42DE">
              <w:rPr>
                <w:rFonts w:ascii="Arial" w:eastAsia="Times New Roman" w:hAnsi="Arial" w:cs="Arial"/>
                <w:color w:val="FFFFFF"/>
                <w:sz w:val="24"/>
                <w:szCs w:val="24"/>
                <w:lang w:eastAsia="ru-RU"/>
              </w:rPr>
              <w:t> день</w:t>
            </w:r>
          </w:p>
        </w:tc>
        <w:tc>
          <w:tcPr>
            <w:tcW w:w="0" w:type="auto"/>
            <w:tcBorders>
              <w:top w:val="dotted" w:sz="6" w:space="0" w:color="CCCCCC"/>
              <w:left w:val="nil"/>
              <w:bottom w:val="nil"/>
              <w:right w:val="nil"/>
            </w:tcBorders>
            <w:shd w:val="clear" w:color="auto" w:fill="FFFFFF"/>
            <w:tcMar>
              <w:top w:w="150" w:type="dxa"/>
              <w:left w:w="150" w:type="dxa"/>
              <w:bottom w:w="150" w:type="dxa"/>
              <w:right w:w="150" w:type="dxa"/>
            </w:tcMar>
            <w:hideMark/>
          </w:tcPr>
          <w:p w:rsidR="00AB42DE" w:rsidRPr="00AB42DE" w:rsidRDefault="00AB42DE" w:rsidP="00AB42DE">
            <w:pPr>
              <w:spacing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Завтрак.</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Переезд (~480 км) в </w:t>
            </w:r>
            <w:r w:rsidRPr="00AB42DE">
              <w:rPr>
                <w:rFonts w:ascii="Arial" w:eastAsia="Times New Roman" w:hAnsi="Arial" w:cs="Arial"/>
                <w:b/>
                <w:bCs/>
                <w:color w:val="444444"/>
                <w:sz w:val="18"/>
                <w:szCs w:val="18"/>
                <w:lang w:eastAsia="ru-RU"/>
              </w:rPr>
              <w:t>Вену </w:t>
            </w:r>
            <w:r w:rsidRPr="00AB42DE">
              <w:rPr>
                <w:rFonts w:ascii="Arial" w:eastAsia="Times New Roman" w:hAnsi="Arial" w:cs="Arial"/>
                <w:color w:val="444444"/>
                <w:sz w:val="18"/>
                <w:szCs w:val="18"/>
                <w:lang w:eastAsia="ru-RU"/>
              </w:rPr>
              <w:t>— город-музей, застроенный великолепными памятниками архитектуры всех мыслимых стилей, где особое значение приобретают такие понятия, как кофе, вальс, штрудель... Пешеходная обзорная экскурсия по исторической части города: площадь Марии Терезии, дворец Габсбургов, Грабен, собор Святого Стефана, Венская Опера и др. Свободное время (не более 2 часов).</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Переезд (~350 км) на ночлег в отеле на территории Чехии.</w:t>
            </w:r>
          </w:p>
        </w:tc>
      </w:tr>
      <w:tr w:rsidR="00AB42DE" w:rsidRPr="00AB42DE" w:rsidTr="00AB42DE">
        <w:tc>
          <w:tcPr>
            <w:tcW w:w="0" w:type="auto"/>
            <w:tcBorders>
              <w:top w:val="dotted" w:sz="6" w:space="0" w:color="CCCCCC"/>
              <w:left w:val="nil"/>
              <w:bottom w:val="nil"/>
              <w:right w:val="nil"/>
            </w:tcBorders>
            <w:shd w:val="clear" w:color="auto" w:fill="FFFFFF"/>
            <w:tcMar>
              <w:top w:w="0" w:type="dxa"/>
              <w:left w:w="90" w:type="dxa"/>
              <w:bottom w:w="0" w:type="dxa"/>
              <w:right w:w="90" w:type="dxa"/>
            </w:tcMar>
            <w:hideMark/>
          </w:tcPr>
          <w:p w:rsidR="00AB42DE" w:rsidRPr="00AB42DE" w:rsidRDefault="00AB42DE" w:rsidP="00AB42DE">
            <w:pPr>
              <w:shd w:val="clear" w:color="auto" w:fill="4D7EA7"/>
              <w:spacing w:after="150" w:line="240" w:lineRule="atLeast"/>
              <w:jc w:val="center"/>
              <w:rPr>
                <w:rFonts w:ascii="Arial" w:eastAsia="Times New Roman" w:hAnsi="Arial" w:cs="Arial"/>
                <w:color w:val="FFFFFF"/>
                <w:sz w:val="24"/>
                <w:szCs w:val="24"/>
                <w:lang w:eastAsia="ru-RU"/>
              </w:rPr>
            </w:pPr>
            <w:r w:rsidRPr="00AB42DE">
              <w:rPr>
                <w:rFonts w:ascii="Arial" w:eastAsia="Times New Roman" w:hAnsi="Arial" w:cs="Arial"/>
                <w:b/>
                <w:bCs/>
                <w:color w:val="FFFFFF"/>
                <w:sz w:val="45"/>
                <w:szCs w:val="45"/>
                <w:lang w:eastAsia="ru-RU"/>
              </w:rPr>
              <w:t>16</w:t>
            </w:r>
            <w:r w:rsidRPr="00AB42DE">
              <w:rPr>
                <w:rFonts w:ascii="Arial" w:eastAsia="Times New Roman" w:hAnsi="Arial" w:cs="Arial"/>
                <w:color w:val="FFFFFF"/>
                <w:sz w:val="24"/>
                <w:szCs w:val="24"/>
                <w:lang w:eastAsia="ru-RU"/>
              </w:rPr>
              <w:t> день</w:t>
            </w:r>
          </w:p>
        </w:tc>
        <w:tc>
          <w:tcPr>
            <w:tcW w:w="0" w:type="auto"/>
            <w:tcBorders>
              <w:top w:val="dotted" w:sz="6" w:space="0" w:color="CCCCCC"/>
              <w:left w:val="nil"/>
              <w:bottom w:val="nil"/>
              <w:right w:val="nil"/>
            </w:tcBorders>
            <w:shd w:val="clear" w:color="auto" w:fill="FFFFFF"/>
            <w:tcMar>
              <w:top w:w="150" w:type="dxa"/>
              <w:left w:w="150" w:type="dxa"/>
              <w:bottom w:w="150" w:type="dxa"/>
              <w:right w:w="150" w:type="dxa"/>
            </w:tcMar>
            <w:hideMark/>
          </w:tcPr>
          <w:p w:rsidR="00AB42DE" w:rsidRPr="00AB42DE" w:rsidRDefault="00AB42DE" w:rsidP="00AB42DE">
            <w:pPr>
              <w:spacing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Завтрак.</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Транзит по территории Чехии, Польши (~600 км).</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*При желании группы и благоприятной транспортной обстановке в первой половине для возможно экскурсия по королевскому</w:t>
            </w:r>
            <w:r w:rsidRPr="00AB42DE">
              <w:rPr>
                <w:rFonts w:ascii="Arial" w:eastAsia="Times New Roman" w:hAnsi="Arial" w:cs="Arial"/>
                <w:b/>
                <w:bCs/>
                <w:color w:val="444444"/>
                <w:sz w:val="18"/>
                <w:szCs w:val="18"/>
                <w:lang w:eastAsia="ru-RU"/>
              </w:rPr>
              <w:t>Кракову</w:t>
            </w:r>
            <w:r w:rsidRPr="00AB42DE">
              <w:rPr>
                <w:rFonts w:ascii="Arial" w:eastAsia="Times New Roman" w:hAnsi="Arial" w:cs="Arial"/>
                <w:color w:val="444444"/>
                <w:sz w:val="18"/>
                <w:szCs w:val="18"/>
                <w:lang w:eastAsia="ru-RU"/>
              </w:rPr>
              <w:t> — древней столице Польши; городу на протяжении многих веков игравшему важную роль в европейской истории: холм Вавель с Королевским замком, пещера дракона, Мариацкий костел, Рыночная площадь, галерея Сукеницы, Флорианская улица, Ягеллонский университет и др.</w:t>
            </w:r>
          </w:p>
          <w:p w:rsidR="00AB42DE" w:rsidRPr="00AB42DE" w:rsidRDefault="00AB42DE" w:rsidP="00AB42DE">
            <w:pPr>
              <w:spacing w:before="150" w:after="0"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Прохождение границы. Транзит по территории РБ (~350 км ). Прибытие в Минск ночью либо утром следующего дня.</w:t>
            </w:r>
          </w:p>
        </w:tc>
      </w:tr>
    </w:tbl>
    <w:p w:rsidR="00AB42DE" w:rsidRPr="00AB42DE" w:rsidRDefault="00AB42DE" w:rsidP="00AB42DE">
      <w:pPr>
        <w:shd w:val="clear" w:color="auto" w:fill="FFFFFF"/>
        <w:spacing w:after="135"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 По желанию, оплачивается дополнительно каждым туристом отдельно. Допускается изменение порядка проведения мероприятий. Возможно некоторое изменение графика движения, позднее прибытие, сокращение времени пребывания в городах и в отелях в связи с задержками на границе, тяжелой транспортной ситуацией на дорогах и т.п. Указанные в программе расстояния являются приблизительными. </w:t>
      </w:r>
      <w:r w:rsidRPr="00AB42DE">
        <w:rPr>
          <w:rFonts w:ascii="Arial" w:eastAsia="Times New Roman" w:hAnsi="Arial" w:cs="Arial"/>
          <w:b/>
          <w:bCs/>
          <w:color w:val="444444"/>
          <w:sz w:val="18"/>
          <w:szCs w:val="18"/>
          <w:lang w:eastAsia="ru-RU"/>
        </w:rPr>
        <w:t>Прибытие в отели по программе в отдельных случаях возможно после 24.00</w:t>
      </w:r>
    </w:p>
    <w:p w:rsidR="00AB42DE" w:rsidRPr="00AB42DE" w:rsidRDefault="00AB42DE" w:rsidP="00AB42DE">
      <w:pPr>
        <w:shd w:val="clear" w:color="auto" w:fill="FFFFFF"/>
        <w:spacing w:after="135" w:line="270" w:lineRule="atLeast"/>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Туристическое предприятие оставляет за собой право изменять график поездок по мере комплектации группы, а также вносить некоторые изменения в программу тура и цены, осуществлять замену заявленных отелей и ресторанов на равнозначные. Время в пути указано ориентировочное. Фирма не несет ответственности за задержки, связанные с простоем на границах, пробками на дорогах. ООО «Внешинтурист» не несет ответственности за предоставление дополнительных услуг, предусмотренных программой тура, но не включенных в стоимость.</w:t>
      </w:r>
    </w:p>
    <w:p w:rsidR="00AB42DE" w:rsidRPr="00AB42DE" w:rsidRDefault="00AB42DE" w:rsidP="00AB42DE">
      <w:pPr>
        <w:shd w:val="clear" w:color="auto" w:fill="FFFFFF"/>
        <w:spacing w:after="135" w:line="270" w:lineRule="atLeast"/>
        <w:rPr>
          <w:rFonts w:ascii="Arial" w:eastAsia="Times New Roman" w:hAnsi="Arial" w:cs="Arial"/>
          <w:color w:val="444444"/>
          <w:sz w:val="18"/>
          <w:szCs w:val="18"/>
          <w:lang w:eastAsia="ru-RU"/>
        </w:rPr>
      </w:pPr>
      <w:r w:rsidRPr="00AB42DE">
        <w:rPr>
          <w:rFonts w:ascii="Arial" w:eastAsia="Times New Roman" w:hAnsi="Arial" w:cs="Arial"/>
          <w:b/>
          <w:bCs/>
          <w:color w:val="444444"/>
          <w:sz w:val="18"/>
          <w:szCs w:val="18"/>
          <w:lang w:eastAsia="ru-RU"/>
        </w:rPr>
        <w:lastRenderedPageBreak/>
        <w:t>Базовая стоимость тура: стоимость тура по таблице + 900 000 белорусских рублей</w:t>
      </w:r>
    </w:p>
    <w:tbl>
      <w:tblPr>
        <w:tblW w:w="12750" w:type="dxa"/>
        <w:shd w:val="clear" w:color="auto" w:fill="FFFFFF"/>
        <w:tblCellMar>
          <w:top w:w="15" w:type="dxa"/>
          <w:left w:w="15" w:type="dxa"/>
          <w:bottom w:w="15" w:type="dxa"/>
          <w:right w:w="15" w:type="dxa"/>
        </w:tblCellMar>
        <w:tblLook w:val="04A0" w:firstRow="1" w:lastRow="0" w:firstColumn="1" w:lastColumn="0" w:noHBand="0" w:noVBand="1"/>
      </w:tblPr>
      <w:tblGrid>
        <w:gridCol w:w="1635"/>
        <w:gridCol w:w="3250"/>
        <w:gridCol w:w="3532"/>
        <w:gridCol w:w="1994"/>
        <w:gridCol w:w="587"/>
        <w:gridCol w:w="584"/>
        <w:gridCol w:w="584"/>
        <w:gridCol w:w="584"/>
      </w:tblGrid>
      <w:tr w:rsidR="00AB42DE" w:rsidRPr="00AB42DE" w:rsidTr="00AB42DE">
        <w:trPr>
          <w:gridAfter w:val="4"/>
          <w:trHeight w:val="645"/>
          <w:tblHeader/>
        </w:trPr>
        <w:tc>
          <w:tcPr>
            <w:tcW w:w="0" w:type="auto"/>
            <w:vMerge w:val="restart"/>
            <w:tcBorders>
              <w:top w:val="single" w:sz="6" w:space="0" w:color="FFFFFF"/>
              <w:left w:val="single" w:sz="6" w:space="0" w:color="FFFFFF"/>
              <w:bottom w:val="single" w:sz="6" w:space="0" w:color="FFFFFF"/>
              <w:right w:val="single" w:sz="6" w:space="0" w:color="FFFFFF"/>
            </w:tcBorders>
            <w:shd w:val="clear" w:color="auto" w:fill="EEEEEE"/>
            <w:tcMar>
              <w:top w:w="45" w:type="dxa"/>
              <w:left w:w="45" w:type="dxa"/>
              <w:bottom w:w="45" w:type="dxa"/>
              <w:right w:w="45" w:type="dxa"/>
            </w:tcMar>
            <w:vAlign w:val="center"/>
            <w:hideMark/>
          </w:tcPr>
          <w:p w:rsidR="00AB42DE" w:rsidRPr="00AB42DE" w:rsidRDefault="00AB42DE" w:rsidP="00AB42DE">
            <w:pPr>
              <w:spacing w:before="450" w:after="450" w:line="180" w:lineRule="atLeast"/>
              <w:jc w:val="center"/>
              <w:rPr>
                <w:rFonts w:ascii="Arial" w:eastAsia="Times New Roman" w:hAnsi="Arial" w:cs="Arial"/>
                <w:b/>
                <w:bCs/>
                <w:color w:val="444444"/>
                <w:sz w:val="17"/>
                <w:szCs w:val="17"/>
                <w:lang w:eastAsia="ru-RU"/>
              </w:rPr>
            </w:pPr>
            <w:r w:rsidRPr="00AB42DE">
              <w:rPr>
                <w:rFonts w:ascii="Arial" w:eastAsia="Times New Roman" w:hAnsi="Arial" w:cs="Arial"/>
                <w:b/>
                <w:bCs/>
                <w:color w:val="444444"/>
                <w:sz w:val="17"/>
                <w:szCs w:val="17"/>
                <w:lang w:eastAsia="ru-RU"/>
              </w:rPr>
              <w:t> </w:t>
            </w:r>
          </w:p>
        </w:tc>
        <w:tc>
          <w:tcPr>
            <w:tcW w:w="0" w:type="auto"/>
            <w:gridSpan w:val="3"/>
            <w:vMerge w:val="restart"/>
            <w:tcBorders>
              <w:top w:val="single" w:sz="6" w:space="0" w:color="FFFFFF"/>
              <w:left w:val="single" w:sz="6" w:space="0" w:color="FFFFFF"/>
              <w:bottom w:val="single" w:sz="6" w:space="0" w:color="FFFFFF"/>
              <w:right w:val="single" w:sz="6" w:space="0" w:color="FFFFFF"/>
            </w:tcBorders>
            <w:shd w:val="clear" w:color="auto" w:fill="EEEEEE"/>
            <w:tcMar>
              <w:top w:w="45" w:type="dxa"/>
              <w:left w:w="45" w:type="dxa"/>
              <w:bottom w:w="45" w:type="dxa"/>
              <w:right w:w="45" w:type="dxa"/>
            </w:tcMar>
            <w:vAlign w:val="center"/>
            <w:hideMark/>
          </w:tcPr>
          <w:p w:rsidR="00AB42DE" w:rsidRPr="00AB42DE" w:rsidRDefault="00AB42DE" w:rsidP="00AB42DE">
            <w:pPr>
              <w:spacing w:after="135" w:line="180" w:lineRule="atLeast"/>
              <w:jc w:val="center"/>
              <w:rPr>
                <w:rFonts w:ascii="Arial" w:eastAsia="Times New Roman" w:hAnsi="Arial" w:cs="Arial"/>
                <w:b/>
                <w:bCs/>
                <w:color w:val="444444"/>
                <w:sz w:val="17"/>
                <w:szCs w:val="17"/>
                <w:lang w:eastAsia="ru-RU"/>
              </w:rPr>
            </w:pPr>
            <w:r w:rsidRPr="00AB42DE">
              <w:rPr>
                <w:rFonts w:ascii="Arial" w:eastAsia="Times New Roman" w:hAnsi="Arial" w:cs="Arial"/>
                <w:b/>
                <w:bCs/>
                <w:color w:val="444444"/>
                <w:sz w:val="17"/>
                <w:szCs w:val="17"/>
                <w:lang w:eastAsia="ru-RU"/>
              </w:rPr>
              <w:t>Mercedes 2* (спальный корпус)</w:t>
            </w:r>
            <w:r w:rsidRPr="00AB42DE">
              <w:rPr>
                <w:rFonts w:ascii="Arial" w:eastAsia="Times New Roman" w:hAnsi="Arial" w:cs="Arial"/>
                <w:b/>
                <w:bCs/>
                <w:color w:val="444444"/>
                <w:sz w:val="17"/>
                <w:szCs w:val="17"/>
                <w:lang w:eastAsia="ru-RU"/>
              </w:rPr>
              <w:br/>
              <w:t>!вино и вода за ужином в подарок!*</w:t>
            </w:r>
          </w:p>
        </w:tc>
      </w:tr>
      <w:tr w:rsidR="00AB42DE" w:rsidRPr="00AB42DE" w:rsidTr="00AB42DE">
        <w:tc>
          <w:tcPr>
            <w:tcW w:w="0" w:type="auto"/>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AB42DE" w:rsidRPr="00AB42DE" w:rsidRDefault="00AB42DE" w:rsidP="00AB42DE">
            <w:pPr>
              <w:spacing w:after="0" w:line="240" w:lineRule="auto"/>
              <w:rPr>
                <w:rFonts w:ascii="Arial" w:eastAsia="Times New Roman" w:hAnsi="Arial" w:cs="Arial"/>
                <w:b/>
                <w:bCs/>
                <w:color w:val="444444"/>
                <w:sz w:val="17"/>
                <w:szCs w:val="17"/>
                <w:lang w:eastAsia="ru-RU"/>
              </w:rPr>
            </w:pPr>
          </w:p>
        </w:tc>
        <w:tc>
          <w:tcPr>
            <w:tcW w:w="0" w:type="auto"/>
            <w:gridSpan w:val="3"/>
            <w:vMerge/>
            <w:tcBorders>
              <w:top w:val="single" w:sz="6" w:space="0" w:color="FFFFFF"/>
              <w:left w:val="single" w:sz="6" w:space="0" w:color="FFFFFF"/>
              <w:bottom w:val="single" w:sz="6" w:space="0" w:color="FFFFFF"/>
              <w:right w:val="single" w:sz="6" w:space="0" w:color="FFFFFF"/>
            </w:tcBorders>
            <w:shd w:val="clear" w:color="auto" w:fill="FFFFFF"/>
            <w:vAlign w:val="center"/>
            <w:hideMark/>
          </w:tcPr>
          <w:p w:rsidR="00AB42DE" w:rsidRPr="00AB42DE" w:rsidRDefault="00AB42DE" w:rsidP="00AB42DE">
            <w:pPr>
              <w:spacing w:after="0" w:line="240" w:lineRule="auto"/>
              <w:rPr>
                <w:rFonts w:ascii="Arial" w:eastAsia="Times New Roman" w:hAnsi="Arial" w:cs="Arial"/>
                <w:b/>
                <w:bCs/>
                <w:color w:val="444444"/>
                <w:sz w:val="17"/>
                <w:szCs w:val="17"/>
                <w:lang w:eastAsia="ru-RU"/>
              </w:rPr>
            </w:pPr>
          </w:p>
        </w:tc>
        <w:tc>
          <w:tcPr>
            <w:tcW w:w="0" w:type="auto"/>
            <w:gridSpan w:val="4"/>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b/>
                <w:bCs/>
                <w:color w:val="444444"/>
                <w:sz w:val="18"/>
                <w:szCs w:val="18"/>
                <w:lang w:eastAsia="ru-RU"/>
              </w:rPr>
              <w:t>базовая стоимость</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Дата заезда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место в 2-3хместном номере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3-й ребенок до 12 лет в номере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1-местный номер</w:t>
            </w: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26.05 — 11.06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w:t>
            </w: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02.06 — 18.06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w:t>
            </w: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09.06 — 25.06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w:t>
            </w: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16.06 — 02.07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w:t>
            </w: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23.06 — 09.07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665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545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w:t>
            </w: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30.06 — 16.07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690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570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w:t>
            </w: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07.07 — 23.07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580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w:t>
            </w: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14.07 — 30.07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595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w:t>
            </w: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21.07 — 06.08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755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w:t>
            </w: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28.07 — 13.08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755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w:t>
            </w: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04.08 — 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755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w:t>
            </w: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11.08 — 27.08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w:t>
            </w: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18.08 — 03.09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690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570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w:t>
            </w: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25.08 — 10.09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685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565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w:t>
            </w: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01.09 — 17.09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685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565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w:t>
            </w: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08.09 — 24.09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w:t>
            </w: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15.09 — 01.10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w:t>
            </w: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22.09 — 08.10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w:t>
            </w: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c>
          <w:tcPr>
            <w:tcW w:w="0" w:type="auto"/>
            <w:shd w:val="clear" w:color="auto" w:fill="FFFFFF"/>
            <w:vAlign w:val="center"/>
            <w:hideMark/>
          </w:tcPr>
          <w:p w:rsidR="00AB42DE" w:rsidRPr="00AB42DE" w:rsidRDefault="00AB42DE" w:rsidP="00AB42DE">
            <w:pPr>
              <w:spacing w:after="0" w:line="240" w:lineRule="auto"/>
              <w:rPr>
                <w:rFonts w:ascii="Times New Roman" w:eastAsia="Times New Roman" w:hAnsi="Times New Roman" w:cs="Times New Roman"/>
                <w:sz w:val="20"/>
                <w:szCs w:val="20"/>
                <w:lang w:eastAsia="ru-RU"/>
              </w:rPr>
            </w:pPr>
          </w:p>
        </w:tc>
      </w:tr>
    </w:tbl>
    <w:p w:rsidR="00AB42DE" w:rsidRPr="00AB42DE" w:rsidRDefault="00AB42DE" w:rsidP="00AB42DE">
      <w:pPr>
        <w:shd w:val="clear" w:color="auto" w:fill="FFFFFF"/>
        <w:spacing w:after="135" w:line="270" w:lineRule="atLeast"/>
        <w:rPr>
          <w:rFonts w:ascii="Arial" w:eastAsia="Times New Roman" w:hAnsi="Arial" w:cs="Arial"/>
          <w:color w:val="444444"/>
          <w:sz w:val="18"/>
          <w:szCs w:val="18"/>
          <w:lang w:eastAsia="ru-RU"/>
        </w:rPr>
      </w:pPr>
      <w:r w:rsidRPr="00AB42DE">
        <w:rPr>
          <w:rFonts w:ascii="Arial" w:eastAsia="Times New Roman" w:hAnsi="Arial" w:cs="Arial"/>
          <w:b/>
          <w:bCs/>
          <w:color w:val="444444"/>
          <w:sz w:val="18"/>
          <w:szCs w:val="18"/>
          <w:lang w:eastAsia="ru-RU"/>
        </w:rPr>
        <w:t>* при проживании в данном отеле в подарок от компании ¼ бутылки вина и ¼ бутылки воды на человека за ужином бесплатно</w:t>
      </w:r>
    </w:p>
    <w:tbl>
      <w:tblPr>
        <w:tblW w:w="12750" w:type="dxa"/>
        <w:shd w:val="clear" w:color="auto" w:fill="FFFFFF"/>
        <w:tblCellMar>
          <w:top w:w="15" w:type="dxa"/>
          <w:left w:w="15" w:type="dxa"/>
          <w:bottom w:w="15" w:type="dxa"/>
          <w:right w:w="15" w:type="dxa"/>
        </w:tblCellMar>
        <w:tblLook w:val="04A0" w:firstRow="1" w:lastRow="0" w:firstColumn="1" w:lastColumn="0" w:noHBand="0" w:noVBand="1"/>
      </w:tblPr>
      <w:tblGrid>
        <w:gridCol w:w="1271"/>
        <w:gridCol w:w="2205"/>
        <w:gridCol w:w="1395"/>
        <w:gridCol w:w="2353"/>
        <w:gridCol w:w="2690"/>
        <w:gridCol w:w="2836"/>
      </w:tblGrid>
      <w:tr w:rsidR="00AB42DE" w:rsidRPr="00AB42DE" w:rsidTr="00AB42DE">
        <w:trPr>
          <w:tblHeader/>
        </w:trPr>
        <w:tc>
          <w:tcPr>
            <w:tcW w:w="0" w:type="auto"/>
            <w:gridSpan w:val="6"/>
            <w:tcBorders>
              <w:top w:val="single" w:sz="6" w:space="0" w:color="FFFFFF"/>
              <w:left w:val="single" w:sz="6" w:space="0" w:color="FFFFFF"/>
              <w:bottom w:val="single" w:sz="6" w:space="0" w:color="FFFFFF"/>
              <w:right w:val="single" w:sz="6" w:space="0" w:color="FFFFFF"/>
            </w:tcBorders>
            <w:shd w:val="clear" w:color="auto" w:fill="EEEEEE"/>
            <w:tcMar>
              <w:top w:w="45" w:type="dxa"/>
              <w:left w:w="45" w:type="dxa"/>
              <w:bottom w:w="45" w:type="dxa"/>
              <w:right w:w="45" w:type="dxa"/>
            </w:tcMar>
            <w:vAlign w:val="center"/>
            <w:hideMark/>
          </w:tcPr>
          <w:p w:rsidR="00AB42DE" w:rsidRPr="00AB42DE" w:rsidRDefault="00AB42DE" w:rsidP="00AB42DE">
            <w:pPr>
              <w:spacing w:after="135" w:line="180" w:lineRule="atLeast"/>
              <w:jc w:val="center"/>
              <w:rPr>
                <w:rFonts w:ascii="Arial" w:eastAsia="Times New Roman" w:hAnsi="Arial" w:cs="Arial"/>
                <w:b/>
                <w:bCs/>
                <w:color w:val="444444"/>
                <w:sz w:val="17"/>
                <w:szCs w:val="17"/>
                <w:lang w:eastAsia="ru-RU"/>
              </w:rPr>
            </w:pPr>
            <w:r w:rsidRPr="00AB42DE">
              <w:rPr>
                <w:rFonts w:ascii="Arial" w:eastAsia="Times New Roman" w:hAnsi="Arial" w:cs="Arial"/>
                <w:b/>
                <w:bCs/>
                <w:color w:val="444444"/>
                <w:sz w:val="17"/>
                <w:szCs w:val="17"/>
                <w:lang w:eastAsia="ru-RU"/>
              </w:rPr>
              <w:t>Mercedes 3* (основной корпус)</w:t>
            </w:r>
            <w:r w:rsidRPr="00AB42DE">
              <w:rPr>
                <w:rFonts w:ascii="Arial" w:eastAsia="Times New Roman" w:hAnsi="Arial" w:cs="Arial"/>
                <w:b/>
                <w:bCs/>
                <w:color w:val="444444"/>
                <w:sz w:val="17"/>
                <w:szCs w:val="17"/>
                <w:lang w:eastAsia="ru-RU"/>
              </w:rPr>
              <w:br/>
              <w:t>!вино и вода за ужином в подарок!*</w:t>
            </w:r>
          </w:p>
        </w:tc>
      </w:tr>
      <w:tr w:rsidR="00AB42DE" w:rsidRPr="00AB42DE" w:rsidTr="00AB42DE">
        <w:tc>
          <w:tcPr>
            <w:tcW w:w="0" w:type="auto"/>
            <w:gridSpan w:val="6"/>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b/>
                <w:bCs/>
                <w:color w:val="444444"/>
                <w:sz w:val="18"/>
                <w:szCs w:val="18"/>
                <w:lang w:eastAsia="ru-RU"/>
              </w:rPr>
              <w:t>базовая стоимость</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Дата заезда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место в 2-3хместном номере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1-местный номер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3-й ребенок до 10 лет в номере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3-й ребенок от 11до 12 лет в номере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3-й ребенок от 12 до 16 лет в номере</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26.05 — 11.06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870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490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565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610</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02.06 — 18.06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685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915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655</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09.06 — 25.06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930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670</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16.06 — 02.07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940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680</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23.06 — 09.07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945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680</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30.06 — 16.07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970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680</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07.07 — 23.07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980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690</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14.07 — 30.07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765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995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705</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21.07 — 06.08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805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1035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645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745</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lastRenderedPageBreak/>
              <w:t>28.07 — 13.08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805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1035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645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745</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04.08 — 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805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1035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645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745</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11.08 — 27.08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780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1010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645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720</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18.08 — 03.09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970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645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710</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25.08 — 10.09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965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705</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01.09 — 17.09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965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705</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08.09 — 24.09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930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670</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15.09 — 01.10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670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900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595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640</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22.09 — 08.10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855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490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555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595</w:t>
            </w:r>
          </w:p>
        </w:tc>
      </w:tr>
    </w:tbl>
    <w:p w:rsidR="00AB42DE" w:rsidRPr="00AB42DE" w:rsidRDefault="00AB42DE" w:rsidP="00AB42DE">
      <w:pPr>
        <w:shd w:val="clear" w:color="auto" w:fill="FFFFFF"/>
        <w:spacing w:after="135" w:line="270" w:lineRule="atLeast"/>
        <w:rPr>
          <w:rFonts w:ascii="Arial" w:eastAsia="Times New Roman" w:hAnsi="Arial" w:cs="Arial"/>
          <w:color w:val="444444"/>
          <w:sz w:val="18"/>
          <w:szCs w:val="18"/>
          <w:lang w:eastAsia="ru-RU"/>
        </w:rPr>
      </w:pPr>
      <w:r w:rsidRPr="00AB42DE">
        <w:rPr>
          <w:rFonts w:ascii="Arial" w:eastAsia="Times New Roman" w:hAnsi="Arial" w:cs="Arial"/>
          <w:b/>
          <w:bCs/>
          <w:color w:val="444444"/>
          <w:sz w:val="18"/>
          <w:szCs w:val="18"/>
          <w:lang w:eastAsia="ru-RU"/>
        </w:rPr>
        <w:t>* при проживании в данном отеле в подарок от компании ¼ бутылки вина и ¼ бутылки воды на человека за ужином бесплатно</w:t>
      </w:r>
      <w:r w:rsidRPr="00AB42DE">
        <w:rPr>
          <w:rFonts w:ascii="Arial" w:eastAsia="Times New Roman" w:hAnsi="Arial" w:cs="Arial"/>
          <w:color w:val="444444"/>
          <w:sz w:val="18"/>
          <w:szCs w:val="18"/>
          <w:lang w:eastAsia="ru-RU"/>
        </w:rPr>
        <w:br/>
      </w:r>
      <w:r w:rsidRPr="00AB42DE">
        <w:rPr>
          <w:rFonts w:ascii="Arial" w:eastAsia="Times New Roman" w:hAnsi="Arial" w:cs="Arial"/>
          <w:b/>
          <w:bCs/>
          <w:color w:val="444444"/>
          <w:sz w:val="18"/>
          <w:szCs w:val="18"/>
          <w:lang w:eastAsia="ru-RU"/>
        </w:rPr>
        <w:t>**как дополнительный бонус участники акции «Раннее бронирование» получают купон номиналом €20 на покупку дополнительных экскурсий на маршруте</w:t>
      </w:r>
    </w:p>
    <w:tbl>
      <w:tblPr>
        <w:tblW w:w="12750" w:type="dxa"/>
        <w:shd w:val="clear" w:color="auto" w:fill="FFFFFF"/>
        <w:tblCellMar>
          <w:top w:w="15" w:type="dxa"/>
          <w:left w:w="15" w:type="dxa"/>
          <w:bottom w:w="15" w:type="dxa"/>
          <w:right w:w="15" w:type="dxa"/>
        </w:tblCellMar>
        <w:tblLook w:val="04A0" w:firstRow="1" w:lastRow="0" w:firstColumn="1" w:lastColumn="0" w:noHBand="0" w:noVBand="1"/>
      </w:tblPr>
      <w:tblGrid>
        <w:gridCol w:w="1431"/>
        <w:gridCol w:w="2845"/>
        <w:gridCol w:w="1746"/>
        <w:gridCol w:w="3092"/>
        <w:gridCol w:w="3636"/>
      </w:tblGrid>
      <w:tr w:rsidR="00AB42DE" w:rsidRPr="00AB42DE" w:rsidTr="00AB42DE">
        <w:trPr>
          <w:tblHeader/>
        </w:trPr>
        <w:tc>
          <w:tcPr>
            <w:tcW w:w="0" w:type="auto"/>
            <w:gridSpan w:val="5"/>
            <w:tcBorders>
              <w:top w:val="single" w:sz="6" w:space="0" w:color="FFFFFF"/>
              <w:left w:val="single" w:sz="6" w:space="0" w:color="FFFFFF"/>
              <w:bottom w:val="single" w:sz="6" w:space="0" w:color="FFFFFF"/>
              <w:right w:val="single" w:sz="6" w:space="0" w:color="FFFFFF"/>
            </w:tcBorders>
            <w:shd w:val="clear" w:color="auto" w:fill="EEEEEE"/>
            <w:tcMar>
              <w:top w:w="45" w:type="dxa"/>
              <w:left w:w="45" w:type="dxa"/>
              <w:bottom w:w="45" w:type="dxa"/>
              <w:right w:w="45" w:type="dxa"/>
            </w:tcMar>
            <w:vAlign w:val="center"/>
            <w:hideMark/>
          </w:tcPr>
          <w:p w:rsidR="00AB42DE" w:rsidRPr="00AB42DE" w:rsidRDefault="00AB42DE" w:rsidP="00AB42DE">
            <w:pPr>
              <w:spacing w:after="135" w:line="180" w:lineRule="atLeast"/>
              <w:jc w:val="center"/>
              <w:rPr>
                <w:rFonts w:ascii="Arial" w:eastAsia="Times New Roman" w:hAnsi="Arial" w:cs="Arial"/>
                <w:b/>
                <w:bCs/>
                <w:color w:val="444444"/>
                <w:sz w:val="17"/>
                <w:szCs w:val="17"/>
                <w:lang w:eastAsia="ru-RU"/>
              </w:rPr>
            </w:pPr>
            <w:r w:rsidRPr="00AB42DE">
              <w:rPr>
                <w:rFonts w:ascii="Arial" w:eastAsia="Times New Roman" w:hAnsi="Arial" w:cs="Arial"/>
                <w:b/>
                <w:bCs/>
                <w:color w:val="444444"/>
                <w:sz w:val="17"/>
                <w:szCs w:val="17"/>
                <w:lang w:eastAsia="ru-RU"/>
              </w:rPr>
              <w:t>Copacabana 3*</w:t>
            </w:r>
            <w:r w:rsidRPr="00AB42DE">
              <w:rPr>
                <w:rFonts w:ascii="Arial" w:eastAsia="Times New Roman" w:hAnsi="Arial" w:cs="Arial"/>
                <w:b/>
                <w:bCs/>
                <w:color w:val="444444"/>
                <w:sz w:val="17"/>
                <w:szCs w:val="17"/>
                <w:lang w:eastAsia="ru-RU"/>
              </w:rPr>
              <w:br/>
              <w:t>!вино и вода за ужином в подарок!*</w:t>
            </w:r>
          </w:p>
        </w:tc>
      </w:tr>
      <w:tr w:rsidR="00AB42DE" w:rsidRPr="00AB42DE" w:rsidTr="00AB42DE">
        <w:tc>
          <w:tcPr>
            <w:tcW w:w="0" w:type="auto"/>
            <w:gridSpan w:val="5"/>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b/>
                <w:bCs/>
                <w:color w:val="444444"/>
                <w:sz w:val="18"/>
                <w:szCs w:val="18"/>
                <w:lang w:eastAsia="ru-RU"/>
              </w:rPr>
              <w:t>базовая стоимость</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Дата тура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место в 2-3хместном номере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1-местный номер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3-й ребенок до 10 лет в номере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3-й ребенок от 11 до 16 лет в номере</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26.05 — 11.06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845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495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595</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02.06 — 18.06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670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890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640</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09.06 — 25.06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685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905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555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655</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16.06 — 02.07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695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915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565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665</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23.06 — 09.07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920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565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665</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30.06 — 16.07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945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565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665</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07.07 — 23.07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955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565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675</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14.07 — 30.07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970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565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690</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21.07 — 06.08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790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1010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565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730</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28.07 — 13.08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790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1010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565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730</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04.08 — 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790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1010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565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730</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11.08 — 27.08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765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985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565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705</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18.08 — 03.09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945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565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695</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25.08 — 10.09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940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565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690</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01.09 — 17.09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940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565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690</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08.09 — 24.09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685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905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655</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15.09 — 01.10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655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875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505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625</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22.09 — 08.10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830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460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580</w:t>
            </w:r>
          </w:p>
        </w:tc>
      </w:tr>
    </w:tbl>
    <w:p w:rsidR="00AB42DE" w:rsidRPr="00AB42DE" w:rsidRDefault="00AB42DE" w:rsidP="00AB42DE">
      <w:pPr>
        <w:shd w:val="clear" w:color="auto" w:fill="FFFFFF"/>
        <w:spacing w:after="135" w:line="270" w:lineRule="atLeast"/>
        <w:rPr>
          <w:rFonts w:ascii="Arial" w:eastAsia="Times New Roman" w:hAnsi="Arial" w:cs="Arial"/>
          <w:color w:val="444444"/>
          <w:sz w:val="18"/>
          <w:szCs w:val="18"/>
          <w:lang w:eastAsia="ru-RU"/>
        </w:rPr>
      </w:pPr>
      <w:r w:rsidRPr="00AB42DE">
        <w:rPr>
          <w:rFonts w:ascii="Arial" w:eastAsia="Times New Roman" w:hAnsi="Arial" w:cs="Arial"/>
          <w:b/>
          <w:bCs/>
          <w:color w:val="444444"/>
          <w:sz w:val="18"/>
          <w:szCs w:val="18"/>
          <w:lang w:eastAsia="ru-RU"/>
        </w:rPr>
        <w:t>* при проживании в данном отеле в подарок от компании ¼ бутылки вина и ¼ бутылки воды на человека за ужином бесплатно</w:t>
      </w:r>
    </w:p>
    <w:tbl>
      <w:tblPr>
        <w:tblW w:w="12750" w:type="dxa"/>
        <w:shd w:val="clear" w:color="auto" w:fill="FFFFFF"/>
        <w:tblCellMar>
          <w:top w:w="15" w:type="dxa"/>
          <w:left w:w="15" w:type="dxa"/>
          <w:bottom w:w="15" w:type="dxa"/>
          <w:right w:w="15" w:type="dxa"/>
        </w:tblCellMar>
        <w:tblLook w:val="04A0" w:firstRow="1" w:lastRow="0" w:firstColumn="1" w:lastColumn="0" w:noHBand="0" w:noVBand="1"/>
      </w:tblPr>
      <w:tblGrid>
        <w:gridCol w:w="1431"/>
        <w:gridCol w:w="2845"/>
        <w:gridCol w:w="1746"/>
        <w:gridCol w:w="3092"/>
        <w:gridCol w:w="3636"/>
      </w:tblGrid>
      <w:tr w:rsidR="00AB42DE" w:rsidRPr="00AB42DE" w:rsidTr="00AB42DE">
        <w:trPr>
          <w:tblHeader/>
        </w:trPr>
        <w:tc>
          <w:tcPr>
            <w:tcW w:w="0" w:type="auto"/>
            <w:gridSpan w:val="5"/>
            <w:tcBorders>
              <w:top w:val="single" w:sz="6" w:space="0" w:color="FFFFFF"/>
              <w:left w:val="single" w:sz="6" w:space="0" w:color="FFFFFF"/>
              <w:bottom w:val="single" w:sz="6" w:space="0" w:color="FFFFFF"/>
              <w:right w:val="single" w:sz="6" w:space="0" w:color="FFFFFF"/>
            </w:tcBorders>
            <w:shd w:val="clear" w:color="auto" w:fill="EEEEEE"/>
            <w:tcMar>
              <w:top w:w="45" w:type="dxa"/>
              <w:left w:w="45" w:type="dxa"/>
              <w:bottom w:w="45" w:type="dxa"/>
              <w:right w:w="45" w:type="dxa"/>
            </w:tcMar>
            <w:vAlign w:val="center"/>
            <w:hideMark/>
          </w:tcPr>
          <w:p w:rsidR="00AB42DE" w:rsidRPr="00AB42DE" w:rsidRDefault="00AB42DE" w:rsidP="00AB42DE">
            <w:pPr>
              <w:spacing w:after="135" w:line="180" w:lineRule="atLeast"/>
              <w:jc w:val="center"/>
              <w:rPr>
                <w:rFonts w:ascii="Arial" w:eastAsia="Times New Roman" w:hAnsi="Arial" w:cs="Arial"/>
                <w:b/>
                <w:bCs/>
                <w:color w:val="444444"/>
                <w:sz w:val="17"/>
                <w:szCs w:val="17"/>
                <w:lang w:eastAsia="ru-RU"/>
              </w:rPr>
            </w:pPr>
            <w:r w:rsidRPr="00AB42DE">
              <w:rPr>
                <w:rFonts w:ascii="Arial" w:eastAsia="Times New Roman" w:hAnsi="Arial" w:cs="Arial"/>
                <w:b/>
                <w:bCs/>
                <w:color w:val="444444"/>
                <w:sz w:val="17"/>
                <w:szCs w:val="17"/>
                <w:lang w:eastAsia="ru-RU"/>
              </w:rPr>
              <w:t>Oasis Park &amp; Spa 4*</w:t>
            </w:r>
          </w:p>
        </w:tc>
      </w:tr>
      <w:tr w:rsidR="00AB42DE" w:rsidRPr="00AB42DE" w:rsidTr="00AB42DE">
        <w:tc>
          <w:tcPr>
            <w:tcW w:w="0" w:type="auto"/>
            <w:gridSpan w:val="5"/>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b/>
                <w:bCs/>
                <w:color w:val="444444"/>
                <w:sz w:val="18"/>
                <w:szCs w:val="18"/>
                <w:lang w:eastAsia="ru-RU"/>
              </w:rPr>
              <w:lastRenderedPageBreak/>
              <w:t>базовая стоимость</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Дата тура</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место в 2-3хместном номере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1-местный номер</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3-й ребенок до 12 лет в номере</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3-й ребенок от 13 до 16 лет в номере</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26.05 — 11.06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690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930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555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660</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02.06 — 18.06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975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590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705</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09.06 — 25.06</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990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605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720</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16.06 — 02.07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1000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605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730</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23.06 — 09.07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765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1005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605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730</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30.06 — 16.07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790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1030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605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730</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07.07 — 23.07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800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1040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605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740</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14.07 — 30.07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815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1055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605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755</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21.07 — 06.08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855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1095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805</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28.07 — 13.08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855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1095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805</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04.08 — 20.08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855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1095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805</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11.08 — 27.08</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830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1080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575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770</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18.08 — 03.09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790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1030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760</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25.08 — 10.09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785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1025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555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755</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01.09 — 17.09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785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1025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555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755</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08.09 — 24.09</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750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990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535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720</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15.09 — 01.10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720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960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590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690</w:t>
            </w:r>
          </w:p>
        </w:tc>
      </w:tr>
      <w:tr w:rsidR="00AB42DE" w:rsidRPr="00AB42DE" w:rsidTr="00AB42DE">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22.09 — 08.10</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675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915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575</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45" w:type="dxa"/>
              <w:left w:w="45" w:type="dxa"/>
              <w:bottom w:w="45" w:type="dxa"/>
              <w:right w:w="45" w:type="dxa"/>
            </w:tcMar>
            <w:hideMark/>
          </w:tcPr>
          <w:p w:rsidR="00AB42DE" w:rsidRPr="00AB42DE" w:rsidRDefault="00AB42DE" w:rsidP="00AB42DE">
            <w:pPr>
              <w:spacing w:after="0" w:line="270" w:lineRule="atLeast"/>
              <w:jc w:val="center"/>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645</w:t>
            </w:r>
          </w:p>
        </w:tc>
      </w:tr>
    </w:tbl>
    <w:p w:rsidR="00AB42DE" w:rsidRPr="00AB42DE" w:rsidRDefault="00AB42DE" w:rsidP="00AB42DE">
      <w:pPr>
        <w:shd w:val="clear" w:color="auto" w:fill="FFFFFF"/>
        <w:spacing w:after="135" w:line="270" w:lineRule="atLeast"/>
        <w:rPr>
          <w:rFonts w:ascii="Arial" w:eastAsia="Times New Roman" w:hAnsi="Arial" w:cs="Arial"/>
          <w:color w:val="444444"/>
          <w:sz w:val="18"/>
          <w:szCs w:val="18"/>
          <w:lang w:eastAsia="ru-RU"/>
        </w:rPr>
      </w:pPr>
      <w:r w:rsidRPr="00AB42DE">
        <w:rPr>
          <w:rFonts w:ascii="Arial" w:eastAsia="Times New Roman" w:hAnsi="Arial" w:cs="Arial"/>
          <w:b/>
          <w:bCs/>
          <w:color w:val="444444"/>
          <w:sz w:val="18"/>
          <w:szCs w:val="18"/>
          <w:lang w:eastAsia="ru-RU"/>
        </w:rPr>
        <w:t>Доплаты:</w:t>
      </w:r>
    </w:p>
    <w:p w:rsidR="00AB42DE" w:rsidRPr="00AB42DE" w:rsidRDefault="00AB42DE" w:rsidP="00AB42DE">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AB42DE">
        <w:rPr>
          <w:rFonts w:ascii="Arial" w:eastAsia="Times New Roman" w:hAnsi="Arial" w:cs="Arial"/>
          <w:b/>
          <w:bCs/>
          <w:color w:val="444444"/>
          <w:sz w:val="18"/>
          <w:szCs w:val="18"/>
          <w:lang w:eastAsia="ru-RU"/>
        </w:rPr>
        <w:t>обязательная оплата городского налога (введенного с 2012 г. в большинстве европейских стран) по программе — от €5</w:t>
      </w:r>
    </w:p>
    <w:p w:rsidR="00AB42DE" w:rsidRPr="00AB42DE" w:rsidRDefault="00AB42DE" w:rsidP="00AB42DE">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прогулка на катере по каналам Амстердама — €15 (дети €10)</w:t>
      </w:r>
    </w:p>
    <w:p w:rsidR="00AB42DE" w:rsidRPr="00AB42DE" w:rsidRDefault="00AB42DE" w:rsidP="00AB42DE">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посещение сыроварни — €5 (при желании минимум 80% группы), дети бесплатно</w:t>
      </w:r>
    </w:p>
    <w:p w:rsidR="00AB42DE" w:rsidRPr="00AB42DE" w:rsidRDefault="00AB42DE" w:rsidP="00AB42DE">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поездка в Брюссель — € 12 (при желании минимум 80% группы), дети € 6</w:t>
      </w:r>
    </w:p>
    <w:p w:rsidR="00AB42DE" w:rsidRPr="00AB42DE" w:rsidRDefault="00AB42DE" w:rsidP="00AB42DE">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прогулка на корабликах по Сене €13 (дети €9)</w:t>
      </w:r>
    </w:p>
    <w:p w:rsidR="00AB42DE" w:rsidRPr="00AB42DE" w:rsidRDefault="00AB42DE" w:rsidP="00AB42DE">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экскурсия по Чреву Парижа и Сите — €15 (дети €10)</w:t>
      </w:r>
    </w:p>
    <w:p w:rsidR="00AB42DE" w:rsidRPr="00AB42DE" w:rsidRDefault="00AB42DE" w:rsidP="00AB42DE">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посещение Лувра — €12 входной билет (до 18 лет бесплатно), €30 экскурсия с гидом и резервацией при группе 25 человек (до 18 лет — €18)</w:t>
      </w:r>
    </w:p>
    <w:p w:rsidR="00AB42DE" w:rsidRPr="00AB42DE" w:rsidRDefault="00AB42DE" w:rsidP="00AB42DE">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подъем на Эйфелеву Башню — €15 (второй уровень, входной билет + резервация)</w:t>
      </w:r>
    </w:p>
    <w:p w:rsidR="00AB42DE" w:rsidRPr="00AB42DE" w:rsidRDefault="00AB42DE" w:rsidP="00AB42DE">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подъем на башню Монпарнас — €15 взрослый, (€ 9 дети до 16 лет, €12 подростки с 16 до 21 года)</w:t>
      </w:r>
    </w:p>
    <w:p w:rsidR="00AB42DE" w:rsidRPr="00AB42DE" w:rsidRDefault="00AB42DE" w:rsidP="00AB42DE">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экскурсия в Барселону + фонтаны — €35 (дети €25)</w:t>
      </w:r>
    </w:p>
    <w:p w:rsidR="00AB42DE" w:rsidRPr="00AB42DE" w:rsidRDefault="00AB42DE" w:rsidP="00AB42DE">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экскурсия в Монсеррат — €35 (дети €25)</w:t>
      </w:r>
    </w:p>
    <w:p w:rsidR="00AB42DE" w:rsidRPr="00AB42DE" w:rsidRDefault="00AB42DE" w:rsidP="00AB42DE">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поездка в Жирону + шопинг — €15 (дети €10)</w:t>
      </w:r>
    </w:p>
    <w:p w:rsidR="00AB42DE" w:rsidRPr="00AB42DE" w:rsidRDefault="00AB42DE" w:rsidP="00AB42DE">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экскурсия Барселона + Монсеррат + фонтаны — €55 (дети €40)</w:t>
      </w:r>
    </w:p>
    <w:p w:rsidR="00AB42DE" w:rsidRPr="00AB42DE" w:rsidRDefault="00AB42DE" w:rsidP="00AB42DE">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океанографический музей Кусто — €14 (дети 4-12 лет €7, подростки 13-18 лет €10)</w:t>
      </w:r>
    </w:p>
    <w:p w:rsidR="00AB42DE" w:rsidRPr="00AB42DE" w:rsidRDefault="00AB42DE" w:rsidP="00AB42DE">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вход в казино Монте-Карло — €10</w:t>
      </w:r>
    </w:p>
    <w:p w:rsidR="00AB42DE" w:rsidRPr="00AB42DE" w:rsidRDefault="00AB42DE" w:rsidP="00AB42DE">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экскурсия в Верону — €20 (при желании минимум 80% группы)</w:t>
      </w:r>
    </w:p>
    <w:p w:rsidR="00AB42DE" w:rsidRPr="00AB42DE" w:rsidRDefault="00AB42DE" w:rsidP="00AB42DE">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катер в Венеции (обязательная оплата) — €15</w:t>
      </w:r>
    </w:p>
    <w:p w:rsidR="00AB42DE" w:rsidRPr="00AB42DE" w:rsidRDefault="00AB42DE" w:rsidP="00AB42DE">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использование наушников на пешеходных обзорных экскурсиях в Амстердаме, Венеции и Вене — €9 (обязательная доплата)</w:t>
      </w:r>
    </w:p>
    <w:p w:rsidR="00AB42DE" w:rsidRPr="00AB42DE" w:rsidRDefault="00AB42DE" w:rsidP="00AB42DE">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катание на гондолах по каналам Венеции — €20 (при наличии группы в 6 человек)</w:t>
      </w:r>
    </w:p>
    <w:p w:rsidR="00AB42DE" w:rsidRPr="00AB42DE" w:rsidRDefault="00AB42DE" w:rsidP="00AB42DE">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lastRenderedPageBreak/>
        <w:t>экскурсия в Краков — €12 (при желании минимум 80% группы), дети € 6</w:t>
      </w:r>
    </w:p>
    <w:p w:rsidR="00AB42DE" w:rsidRPr="00AB42DE" w:rsidRDefault="00AB42DE" w:rsidP="00AB42DE">
      <w:pPr>
        <w:numPr>
          <w:ilvl w:val="0"/>
          <w:numId w:val="2"/>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ориентировочная стоимость питания в ходе экскурсионной программы — от €15 на человека в день</w:t>
      </w:r>
    </w:p>
    <w:p w:rsidR="00AB42DE" w:rsidRPr="00AB42DE" w:rsidRDefault="00AB42DE" w:rsidP="00AB42DE">
      <w:pPr>
        <w:shd w:val="clear" w:color="auto" w:fill="FFFFFF"/>
        <w:spacing w:after="135" w:line="270" w:lineRule="atLeast"/>
        <w:rPr>
          <w:rFonts w:ascii="Arial" w:eastAsia="Times New Roman" w:hAnsi="Arial" w:cs="Arial"/>
          <w:color w:val="444444"/>
          <w:sz w:val="18"/>
          <w:szCs w:val="18"/>
          <w:lang w:eastAsia="ru-RU"/>
        </w:rPr>
      </w:pPr>
      <w:r w:rsidRPr="00AB42DE">
        <w:rPr>
          <w:rFonts w:ascii="Arial" w:eastAsia="Times New Roman" w:hAnsi="Arial" w:cs="Arial"/>
          <w:b/>
          <w:bCs/>
          <w:color w:val="444444"/>
          <w:sz w:val="18"/>
          <w:szCs w:val="18"/>
          <w:lang w:eastAsia="ru-RU"/>
        </w:rPr>
        <w:t>В базовую стоимость входит:</w:t>
      </w:r>
    </w:p>
    <w:p w:rsidR="00AB42DE" w:rsidRPr="00AB42DE" w:rsidRDefault="00AB42DE" w:rsidP="00AB42DE">
      <w:pPr>
        <w:numPr>
          <w:ilvl w:val="0"/>
          <w:numId w:val="3"/>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AB42DE">
        <w:rPr>
          <w:rFonts w:ascii="Arial" w:eastAsia="Times New Roman" w:hAnsi="Arial" w:cs="Arial"/>
          <w:i/>
          <w:iCs/>
          <w:color w:val="444444"/>
          <w:sz w:val="18"/>
          <w:szCs w:val="18"/>
          <w:lang w:eastAsia="ru-RU"/>
        </w:rPr>
        <w:t>проезд</w:t>
      </w:r>
      <w:r w:rsidRPr="00AB42DE">
        <w:rPr>
          <w:rFonts w:ascii="Arial" w:eastAsia="Times New Roman" w:hAnsi="Arial" w:cs="Arial"/>
          <w:color w:val="444444"/>
          <w:sz w:val="18"/>
          <w:szCs w:val="18"/>
          <w:lang w:eastAsia="ru-RU"/>
        </w:rPr>
        <w:t> автобусом туристического класса (кондиционер, туалет </w:t>
      </w:r>
      <w:r w:rsidRPr="00AB42DE">
        <w:rPr>
          <w:rFonts w:ascii="Arial" w:eastAsia="Times New Roman" w:hAnsi="Arial" w:cs="Arial"/>
          <w:i/>
          <w:iCs/>
          <w:color w:val="444444"/>
          <w:sz w:val="18"/>
          <w:szCs w:val="18"/>
          <w:lang w:eastAsia="ru-RU"/>
        </w:rPr>
        <w:t>для экстренных ситуаций</w:t>
      </w:r>
      <w:r w:rsidRPr="00AB42DE">
        <w:rPr>
          <w:rFonts w:ascii="Arial" w:eastAsia="Times New Roman" w:hAnsi="Arial" w:cs="Arial"/>
          <w:color w:val="444444"/>
          <w:sz w:val="18"/>
          <w:szCs w:val="18"/>
          <w:lang w:eastAsia="ru-RU"/>
        </w:rPr>
        <w:t>, видео, откидывающиеся сиденья).</w:t>
      </w:r>
    </w:p>
    <w:p w:rsidR="00AB42DE" w:rsidRPr="00AB42DE" w:rsidRDefault="00AB42DE" w:rsidP="00AB42DE">
      <w:pPr>
        <w:numPr>
          <w:ilvl w:val="0"/>
          <w:numId w:val="3"/>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AB42DE">
        <w:rPr>
          <w:rFonts w:ascii="Arial" w:eastAsia="Times New Roman" w:hAnsi="Arial" w:cs="Arial"/>
          <w:i/>
          <w:iCs/>
          <w:color w:val="444444"/>
          <w:sz w:val="18"/>
          <w:szCs w:val="18"/>
          <w:lang w:eastAsia="ru-RU"/>
        </w:rPr>
        <w:t>проживание</w:t>
      </w:r>
      <w:r w:rsidRPr="00AB42DE">
        <w:rPr>
          <w:rFonts w:ascii="Arial" w:eastAsia="Times New Roman" w:hAnsi="Arial" w:cs="Arial"/>
          <w:color w:val="444444"/>
          <w:sz w:val="18"/>
          <w:szCs w:val="18"/>
          <w:lang w:eastAsia="ru-RU"/>
        </w:rPr>
        <w:t> в транзитных отелях туристического класса стандарта 2-3*, </w:t>
      </w:r>
      <w:r w:rsidRPr="00AB42DE">
        <w:rPr>
          <w:rFonts w:ascii="Arial" w:eastAsia="Times New Roman" w:hAnsi="Arial" w:cs="Arial"/>
          <w:b/>
          <w:bCs/>
          <w:color w:val="444444"/>
          <w:sz w:val="18"/>
          <w:szCs w:val="18"/>
          <w:lang w:eastAsia="ru-RU"/>
        </w:rPr>
        <w:t>двух-трехместное размещение</w:t>
      </w:r>
      <w:r w:rsidRPr="00AB42DE">
        <w:rPr>
          <w:rFonts w:ascii="Arial" w:eastAsia="Times New Roman" w:hAnsi="Arial" w:cs="Arial"/>
          <w:color w:val="444444"/>
          <w:sz w:val="18"/>
          <w:szCs w:val="18"/>
          <w:lang w:eastAsia="ru-RU"/>
        </w:rPr>
        <w:t> в ходе экскурсионной программы.</w:t>
      </w:r>
    </w:p>
    <w:p w:rsidR="00AB42DE" w:rsidRPr="00AB42DE" w:rsidRDefault="00AB42DE" w:rsidP="00AB42DE">
      <w:pPr>
        <w:numPr>
          <w:ilvl w:val="0"/>
          <w:numId w:val="3"/>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AB42DE">
        <w:rPr>
          <w:rFonts w:ascii="Arial" w:eastAsia="Times New Roman" w:hAnsi="Arial" w:cs="Arial"/>
          <w:i/>
          <w:iCs/>
          <w:color w:val="444444"/>
          <w:sz w:val="18"/>
          <w:szCs w:val="18"/>
          <w:lang w:eastAsia="ru-RU"/>
        </w:rPr>
        <w:t>проживание 7 ночей </w:t>
      </w:r>
      <w:r w:rsidRPr="00AB42DE">
        <w:rPr>
          <w:rFonts w:ascii="Arial" w:eastAsia="Times New Roman" w:hAnsi="Arial" w:cs="Arial"/>
          <w:color w:val="444444"/>
          <w:sz w:val="18"/>
          <w:szCs w:val="18"/>
          <w:lang w:eastAsia="ru-RU"/>
        </w:rPr>
        <w:t>в выбранном отеле в Ллорет де Мар</w:t>
      </w:r>
      <w:r w:rsidRPr="00AB42DE">
        <w:rPr>
          <w:rFonts w:ascii="Arial" w:eastAsia="Times New Roman" w:hAnsi="Arial" w:cs="Arial"/>
          <w:i/>
          <w:iCs/>
          <w:color w:val="444444"/>
          <w:sz w:val="18"/>
          <w:szCs w:val="18"/>
          <w:lang w:eastAsia="ru-RU"/>
        </w:rPr>
        <w:t>,</w:t>
      </w:r>
      <w:r w:rsidRPr="00AB42DE">
        <w:rPr>
          <w:rFonts w:ascii="Arial" w:eastAsia="Times New Roman" w:hAnsi="Arial" w:cs="Arial"/>
          <w:b/>
          <w:bCs/>
          <w:color w:val="444444"/>
          <w:sz w:val="18"/>
          <w:szCs w:val="18"/>
          <w:lang w:eastAsia="ru-RU"/>
        </w:rPr>
        <w:t> двух-трехместное размещение </w:t>
      </w:r>
      <w:r w:rsidRPr="00AB42DE">
        <w:rPr>
          <w:rFonts w:ascii="Arial" w:eastAsia="Times New Roman" w:hAnsi="Arial" w:cs="Arial"/>
          <w:color w:val="444444"/>
          <w:sz w:val="18"/>
          <w:szCs w:val="18"/>
          <w:lang w:eastAsia="ru-RU"/>
        </w:rPr>
        <w:t>на курорте</w:t>
      </w:r>
    </w:p>
    <w:p w:rsidR="00AB42DE" w:rsidRPr="00AB42DE" w:rsidRDefault="00AB42DE" w:rsidP="00AB42DE">
      <w:pPr>
        <w:numPr>
          <w:ilvl w:val="0"/>
          <w:numId w:val="3"/>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AB42DE">
        <w:rPr>
          <w:rFonts w:ascii="Arial" w:eastAsia="Times New Roman" w:hAnsi="Arial" w:cs="Arial"/>
          <w:i/>
          <w:iCs/>
          <w:color w:val="444444"/>
          <w:sz w:val="18"/>
          <w:szCs w:val="18"/>
          <w:lang w:eastAsia="ru-RU"/>
        </w:rPr>
        <w:t>континентальные завтраки</w:t>
      </w:r>
      <w:r w:rsidRPr="00AB42DE">
        <w:rPr>
          <w:rFonts w:ascii="Arial" w:eastAsia="Times New Roman" w:hAnsi="Arial" w:cs="Arial"/>
          <w:color w:val="444444"/>
          <w:sz w:val="18"/>
          <w:szCs w:val="18"/>
          <w:lang w:eastAsia="ru-RU"/>
        </w:rPr>
        <w:t> в дни проживания в транзитных отелях, </w:t>
      </w:r>
      <w:r w:rsidRPr="00AB42DE">
        <w:rPr>
          <w:rFonts w:ascii="Arial" w:eastAsia="Times New Roman" w:hAnsi="Arial" w:cs="Arial"/>
          <w:i/>
          <w:iCs/>
          <w:color w:val="444444"/>
          <w:sz w:val="18"/>
          <w:szCs w:val="18"/>
          <w:lang w:eastAsia="ru-RU"/>
        </w:rPr>
        <w:t>завтраки и ужины (шведский стол)</w:t>
      </w:r>
      <w:r w:rsidRPr="00AB42DE">
        <w:rPr>
          <w:rFonts w:ascii="Arial" w:eastAsia="Times New Roman" w:hAnsi="Arial" w:cs="Arial"/>
          <w:color w:val="444444"/>
          <w:sz w:val="18"/>
          <w:szCs w:val="18"/>
          <w:lang w:eastAsia="ru-RU"/>
        </w:rPr>
        <w:t> во время отдыха на курорте.</w:t>
      </w:r>
    </w:p>
    <w:p w:rsidR="00AB42DE" w:rsidRPr="00AB42DE" w:rsidRDefault="00AB42DE" w:rsidP="00AB42DE">
      <w:pPr>
        <w:numPr>
          <w:ilvl w:val="0"/>
          <w:numId w:val="3"/>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AB42DE">
        <w:rPr>
          <w:rFonts w:ascii="Arial" w:eastAsia="Times New Roman" w:hAnsi="Arial" w:cs="Arial"/>
          <w:i/>
          <w:iCs/>
          <w:color w:val="444444"/>
          <w:sz w:val="18"/>
          <w:szCs w:val="18"/>
          <w:lang w:eastAsia="ru-RU"/>
        </w:rPr>
        <w:t>экскурсионное обслуживание</w:t>
      </w:r>
      <w:r w:rsidRPr="00AB42DE">
        <w:rPr>
          <w:rFonts w:ascii="Arial" w:eastAsia="Times New Roman" w:hAnsi="Arial" w:cs="Arial"/>
          <w:color w:val="444444"/>
          <w:sz w:val="18"/>
          <w:szCs w:val="18"/>
          <w:lang w:eastAsia="ru-RU"/>
        </w:rPr>
        <w:t> согласно программе тура и сопровождающий по маршруту в экскурсионные дни</w:t>
      </w:r>
    </w:p>
    <w:p w:rsidR="00AB42DE" w:rsidRPr="00AB42DE" w:rsidRDefault="00AB42DE" w:rsidP="00AB42DE">
      <w:pPr>
        <w:shd w:val="clear" w:color="auto" w:fill="FFFFFF"/>
        <w:spacing w:after="135" w:line="270" w:lineRule="atLeast"/>
        <w:rPr>
          <w:rFonts w:ascii="Arial" w:eastAsia="Times New Roman" w:hAnsi="Arial" w:cs="Arial"/>
          <w:color w:val="444444"/>
          <w:sz w:val="18"/>
          <w:szCs w:val="18"/>
          <w:lang w:eastAsia="ru-RU"/>
        </w:rPr>
      </w:pPr>
      <w:r w:rsidRPr="00AB42DE">
        <w:rPr>
          <w:rFonts w:ascii="Arial" w:eastAsia="Times New Roman" w:hAnsi="Arial" w:cs="Arial"/>
          <w:b/>
          <w:bCs/>
          <w:color w:val="444444"/>
          <w:sz w:val="18"/>
          <w:szCs w:val="18"/>
          <w:lang w:eastAsia="ru-RU"/>
        </w:rPr>
        <w:t>В стоимость тура не включены:</w:t>
      </w:r>
    </w:p>
    <w:p w:rsidR="00AB42DE" w:rsidRPr="00AB42DE" w:rsidRDefault="00AB42DE" w:rsidP="00AB42DE">
      <w:pPr>
        <w:numPr>
          <w:ilvl w:val="0"/>
          <w:numId w:val="4"/>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AB42DE">
        <w:rPr>
          <w:rFonts w:ascii="Arial" w:eastAsia="Times New Roman" w:hAnsi="Arial" w:cs="Arial"/>
          <w:b/>
          <w:bCs/>
          <w:color w:val="444444"/>
          <w:sz w:val="18"/>
          <w:szCs w:val="18"/>
          <w:lang w:eastAsia="ru-RU"/>
        </w:rPr>
        <w:t>консульский сбор, медицинская страховка</w:t>
      </w:r>
    </w:p>
    <w:p w:rsidR="00AB42DE" w:rsidRPr="00AB42DE" w:rsidRDefault="00AB42DE" w:rsidP="00AB42DE">
      <w:pPr>
        <w:numPr>
          <w:ilvl w:val="0"/>
          <w:numId w:val="4"/>
        </w:numPr>
        <w:shd w:val="clear" w:color="auto" w:fill="FFFFFF"/>
        <w:spacing w:before="100" w:beforeAutospacing="1" w:after="100" w:afterAutospacing="1" w:line="270" w:lineRule="atLeast"/>
        <w:ind w:left="375"/>
        <w:rPr>
          <w:rFonts w:ascii="Arial" w:eastAsia="Times New Roman" w:hAnsi="Arial" w:cs="Arial"/>
          <w:color w:val="444444"/>
          <w:sz w:val="18"/>
          <w:szCs w:val="18"/>
          <w:lang w:eastAsia="ru-RU"/>
        </w:rPr>
      </w:pPr>
      <w:r w:rsidRPr="00AB42DE">
        <w:rPr>
          <w:rFonts w:ascii="Arial" w:eastAsia="Times New Roman" w:hAnsi="Arial" w:cs="Arial"/>
          <w:color w:val="444444"/>
          <w:sz w:val="18"/>
          <w:szCs w:val="18"/>
          <w:lang w:eastAsia="ru-RU"/>
        </w:rPr>
        <w:t>билеты для посещения музеев и других достопримечательностей, проезд на городском транспорте в посещаемых городах в случае необходимости, а также все иное, не оговоренное в программе</w:t>
      </w:r>
    </w:p>
    <w:p w:rsidR="00A77C2A" w:rsidRDefault="00A77C2A">
      <w:bookmarkStart w:id="0" w:name="_GoBack"/>
      <w:bookmarkEnd w:id="0"/>
    </w:p>
    <w:sectPr w:rsidR="00A77C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3A3"/>
    <w:multiLevelType w:val="multilevel"/>
    <w:tmpl w:val="3086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0F2C62"/>
    <w:multiLevelType w:val="multilevel"/>
    <w:tmpl w:val="AF888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A8F3340"/>
    <w:multiLevelType w:val="multilevel"/>
    <w:tmpl w:val="949CA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ADA566A"/>
    <w:multiLevelType w:val="multilevel"/>
    <w:tmpl w:val="AF08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2DE"/>
    <w:rsid w:val="000C1835"/>
    <w:rsid w:val="000F6DAE"/>
    <w:rsid w:val="00154748"/>
    <w:rsid w:val="0015603B"/>
    <w:rsid w:val="0024283F"/>
    <w:rsid w:val="0026033E"/>
    <w:rsid w:val="002B4091"/>
    <w:rsid w:val="0032734F"/>
    <w:rsid w:val="0033085D"/>
    <w:rsid w:val="00353F06"/>
    <w:rsid w:val="00357E77"/>
    <w:rsid w:val="0036118F"/>
    <w:rsid w:val="00371CB9"/>
    <w:rsid w:val="0038187C"/>
    <w:rsid w:val="003936CB"/>
    <w:rsid w:val="003C19A5"/>
    <w:rsid w:val="00446754"/>
    <w:rsid w:val="004A7098"/>
    <w:rsid w:val="004B2934"/>
    <w:rsid w:val="004C2DA4"/>
    <w:rsid w:val="00540EFC"/>
    <w:rsid w:val="0058037F"/>
    <w:rsid w:val="005E0831"/>
    <w:rsid w:val="005F5CFD"/>
    <w:rsid w:val="00601802"/>
    <w:rsid w:val="00627884"/>
    <w:rsid w:val="00723D79"/>
    <w:rsid w:val="007A1C19"/>
    <w:rsid w:val="007A4053"/>
    <w:rsid w:val="007F0F18"/>
    <w:rsid w:val="00817698"/>
    <w:rsid w:val="008232CC"/>
    <w:rsid w:val="00826B2E"/>
    <w:rsid w:val="00840C86"/>
    <w:rsid w:val="008A199A"/>
    <w:rsid w:val="008B143C"/>
    <w:rsid w:val="00944825"/>
    <w:rsid w:val="009D255D"/>
    <w:rsid w:val="00A77C2A"/>
    <w:rsid w:val="00A828AB"/>
    <w:rsid w:val="00A92812"/>
    <w:rsid w:val="00AA3D2C"/>
    <w:rsid w:val="00AB42DE"/>
    <w:rsid w:val="00B27FA9"/>
    <w:rsid w:val="00B31CA1"/>
    <w:rsid w:val="00B60EBC"/>
    <w:rsid w:val="00B96126"/>
    <w:rsid w:val="00BC47BE"/>
    <w:rsid w:val="00BE228A"/>
    <w:rsid w:val="00C066D9"/>
    <w:rsid w:val="00C22ED7"/>
    <w:rsid w:val="00C646FE"/>
    <w:rsid w:val="00CD2B9F"/>
    <w:rsid w:val="00CE0D80"/>
    <w:rsid w:val="00D36E4F"/>
    <w:rsid w:val="00D42D32"/>
    <w:rsid w:val="00D54B5A"/>
    <w:rsid w:val="00D90FB2"/>
    <w:rsid w:val="00E33E04"/>
    <w:rsid w:val="00E37333"/>
    <w:rsid w:val="00E61E86"/>
    <w:rsid w:val="00E85EE7"/>
    <w:rsid w:val="00E94030"/>
    <w:rsid w:val="00EC1159"/>
    <w:rsid w:val="00F61D4C"/>
    <w:rsid w:val="00F93210"/>
    <w:rsid w:val="00FA7DA7"/>
    <w:rsid w:val="00FE66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B42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42D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B4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42DE"/>
    <w:rPr>
      <w:b/>
      <w:bCs/>
    </w:rPr>
  </w:style>
  <w:style w:type="character" w:customStyle="1" w:styleId="apple-converted-space">
    <w:name w:val="apple-converted-space"/>
    <w:basedOn w:val="a0"/>
    <w:rsid w:val="00AB42DE"/>
  </w:style>
  <w:style w:type="character" w:styleId="a5">
    <w:name w:val="Emphasis"/>
    <w:basedOn w:val="a0"/>
    <w:uiPriority w:val="20"/>
    <w:qFormat/>
    <w:rsid w:val="00AB42DE"/>
    <w:rPr>
      <w:i/>
      <w:iCs/>
    </w:rPr>
  </w:style>
  <w:style w:type="paragraph" w:styleId="a6">
    <w:name w:val="Balloon Text"/>
    <w:basedOn w:val="a"/>
    <w:link w:val="a7"/>
    <w:uiPriority w:val="99"/>
    <w:semiHidden/>
    <w:unhideWhenUsed/>
    <w:rsid w:val="00AB42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42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B42D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B42DE"/>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AB4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42DE"/>
    <w:rPr>
      <w:b/>
      <w:bCs/>
    </w:rPr>
  </w:style>
  <w:style w:type="character" w:customStyle="1" w:styleId="apple-converted-space">
    <w:name w:val="apple-converted-space"/>
    <w:basedOn w:val="a0"/>
    <w:rsid w:val="00AB42DE"/>
  </w:style>
  <w:style w:type="character" w:styleId="a5">
    <w:name w:val="Emphasis"/>
    <w:basedOn w:val="a0"/>
    <w:uiPriority w:val="20"/>
    <w:qFormat/>
    <w:rsid w:val="00AB42DE"/>
    <w:rPr>
      <w:i/>
      <w:iCs/>
    </w:rPr>
  </w:style>
  <w:style w:type="paragraph" w:styleId="a6">
    <w:name w:val="Balloon Text"/>
    <w:basedOn w:val="a"/>
    <w:link w:val="a7"/>
    <w:uiPriority w:val="99"/>
    <w:semiHidden/>
    <w:unhideWhenUsed/>
    <w:rsid w:val="00AB42D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B42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597654">
      <w:bodyDiv w:val="1"/>
      <w:marLeft w:val="0"/>
      <w:marRight w:val="0"/>
      <w:marTop w:val="0"/>
      <w:marBottom w:val="0"/>
      <w:divBdr>
        <w:top w:val="none" w:sz="0" w:space="0" w:color="auto"/>
        <w:left w:val="none" w:sz="0" w:space="0" w:color="auto"/>
        <w:bottom w:val="none" w:sz="0" w:space="0" w:color="auto"/>
        <w:right w:val="none" w:sz="0" w:space="0" w:color="auto"/>
      </w:divBdr>
      <w:divsChild>
        <w:div w:id="1600867298">
          <w:marLeft w:val="0"/>
          <w:marRight w:val="0"/>
          <w:marTop w:val="0"/>
          <w:marBottom w:val="150"/>
          <w:divBdr>
            <w:top w:val="none" w:sz="0" w:space="0" w:color="auto"/>
            <w:left w:val="none" w:sz="0" w:space="0" w:color="auto"/>
            <w:bottom w:val="none" w:sz="0" w:space="0" w:color="auto"/>
            <w:right w:val="none" w:sz="0" w:space="0" w:color="auto"/>
          </w:divBdr>
        </w:div>
        <w:div w:id="781732389">
          <w:marLeft w:val="0"/>
          <w:marRight w:val="0"/>
          <w:marTop w:val="0"/>
          <w:marBottom w:val="150"/>
          <w:divBdr>
            <w:top w:val="none" w:sz="0" w:space="0" w:color="auto"/>
            <w:left w:val="none" w:sz="0" w:space="0" w:color="auto"/>
            <w:bottom w:val="none" w:sz="0" w:space="0" w:color="auto"/>
            <w:right w:val="none" w:sz="0" w:space="0" w:color="auto"/>
          </w:divBdr>
        </w:div>
        <w:div w:id="2051488710">
          <w:marLeft w:val="0"/>
          <w:marRight w:val="0"/>
          <w:marTop w:val="0"/>
          <w:marBottom w:val="150"/>
          <w:divBdr>
            <w:top w:val="none" w:sz="0" w:space="0" w:color="auto"/>
            <w:left w:val="none" w:sz="0" w:space="0" w:color="auto"/>
            <w:bottom w:val="none" w:sz="0" w:space="0" w:color="auto"/>
            <w:right w:val="none" w:sz="0" w:space="0" w:color="auto"/>
          </w:divBdr>
        </w:div>
        <w:div w:id="956062122">
          <w:marLeft w:val="0"/>
          <w:marRight w:val="0"/>
          <w:marTop w:val="0"/>
          <w:marBottom w:val="150"/>
          <w:divBdr>
            <w:top w:val="none" w:sz="0" w:space="0" w:color="auto"/>
            <w:left w:val="none" w:sz="0" w:space="0" w:color="auto"/>
            <w:bottom w:val="none" w:sz="0" w:space="0" w:color="auto"/>
            <w:right w:val="none" w:sz="0" w:space="0" w:color="auto"/>
          </w:divBdr>
        </w:div>
        <w:div w:id="1771776463">
          <w:marLeft w:val="0"/>
          <w:marRight w:val="0"/>
          <w:marTop w:val="0"/>
          <w:marBottom w:val="150"/>
          <w:divBdr>
            <w:top w:val="none" w:sz="0" w:space="0" w:color="auto"/>
            <w:left w:val="none" w:sz="0" w:space="0" w:color="auto"/>
            <w:bottom w:val="none" w:sz="0" w:space="0" w:color="auto"/>
            <w:right w:val="none" w:sz="0" w:space="0" w:color="auto"/>
          </w:divBdr>
        </w:div>
        <w:div w:id="236012539">
          <w:marLeft w:val="0"/>
          <w:marRight w:val="0"/>
          <w:marTop w:val="0"/>
          <w:marBottom w:val="150"/>
          <w:divBdr>
            <w:top w:val="none" w:sz="0" w:space="0" w:color="auto"/>
            <w:left w:val="none" w:sz="0" w:space="0" w:color="auto"/>
            <w:bottom w:val="none" w:sz="0" w:space="0" w:color="auto"/>
            <w:right w:val="none" w:sz="0" w:space="0" w:color="auto"/>
          </w:divBdr>
        </w:div>
        <w:div w:id="569314157">
          <w:marLeft w:val="0"/>
          <w:marRight w:val="0"/>
          <w:marTop w:val="0"/>
          <w:marBottom w:val="150"/>
          <w:divBdr>
            <w:top w:val="none" w:sz="0" w:space="0" w:color="auto"/>
            <w:left w:val="none" w:sz="0" w:space="0" w:color="auto"/>
            <w:bottom w:val="none" w:sz="0" w:space="0" w:color="auto"/>
            <w:right w:val="none" w:sz="0" w:space="0" w:color="auto"/>
          </w:divBdr>
        </w:div>
        <w:div w:id="1370446552">
          <w:marLeft w:val="0"/>
          <w:marRight w:val="0"/>
          <w:marTop w:val="0"/>
          <w:marBottom w:val="150"/>
          <w:divBdr>
            <w:top w:val="none" w:sz="0" w:space="0" w:color="auto"/>
            <w:left w:val="none" w:sz="0" w:space="0" w:color="auto"/>
            <w:bottom w:val="none" w:sz="0" w:space="0" w:color="auto"/>
            <w:right w:val="none" w:sz="0" w:space="0" w:color="auto"/>
          </w:divBdr>
        </w:div>
        <w:div w:id="626084840">
          <w:marLeft w:val="0"/>
          <w:marRight w:val="0"/>
          <w:marTop w:val="0"/>
          <w:marBottom w:val="150"/>
          <w:divBdr>
            <w:top w:val="none" w:sz="0" w:space="0" w:color="auto"/>
            <w:left w:val="none" w:sz="0" w:space="0" w:color="auto"/>
            <w:bottom w:val="none" w:sz="0" w:space="0" w:color="auto"/>
            <w:right w:val="none" w:sz="0" w:space="0" w:color="auto"/>
          </w:divBdr>
        </w:div>
        <w:div w:id="64678796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21.by/gallery/d957d16e/full/b2a13021961fe4a8.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321.by/gallery/d957d16e/full/dcbd33c0c49d70bb.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21.by/gallery/d957d16e/full/ad62c638b452e04c.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321.by/gallery/d957d16e/full/c0a10e2a4d65dd72.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2064</Words>
  <Characters>11770</Characters>
  <Application>Microsoft Office Word</Application>
  <DocSecurity>0</DocSecurity>
  <Lines>98</Lines>
  <Paragraphs>27</Paragraphs>
  <ScaleCrop>false</ScaleCrop>
  <Company>SanBuild &amp; SPecialiST RePack</Company>
  <LinksUpToDate>false</LinksUpToDate>
  <CharactersWithSpaces>13807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2015-06-16T10:48:00Z</dcterms:created>
  <dcterms:modified xsi:type="dcterms:W3CDTF">2015-06-16T10:48:00Z</dcterms:modified>
</cp:coreProperties>
</file>