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8E" w:rsidRDefault="00DD3C8E" w:rsidP="00DD3C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textAlignment w:val="baseline"/>
        <w:rPr>
          <w:rFonts w:ascii="Arial" w:hAnsi="Arial" w:cs="Arial"/>
          <w:color w:val="707070"/>
          <w:sz w:val="20"/>
          <w:szCs w:val="20"/>
        </w:rPr>
      </w:pPr>
      <w:r>
        <w:rPr>
          <w:rStyle w:val="a4"/>
          <w:rFonts w:ascii="Arial" w:hAnsi="Arial" w:cs="Arial"/>
          <w:color w:val="707070"/>
          <w:sz w:val="20"/>
          <w:szCs w:val="20"/>
          <w:bdr w:val="none" w:sz="0" w:space="0" w:color="auto" w:frame="1"/>
        </w:rPr>
        <w:t>1 день </w:t>
      </w:r>
      <w:r>
        <w:rPr>
          <w:rFonts w:ascii="Arial" w:hAnsi="Arial" w:cs="Arial"/>
          <w:color w:val="707070"/>
          <w:sz w:val="20"/>
          <w:szCs w:val="20"/>
        </w:rPr>
        <w:br/>
        <w:t>05.30 — Выезд из Минска (Центральный автовокзал).</w:t>
      </w:r>
      <w:r>
        <w:rPr>
          <w:rFonts w:ascii="Arial" w:hAnsi="Arial" w:cs="Arial"/>
          <w:color w:val="707070"/>
          <w:sz w:val="20"/>
          <w:szCs w:val="20"/>
        </w:rPr>
        <w:br/>
        <w:t>Транзит по территории РБ (~350 км), прохождение границы РБ и РП.</w:t>
      </w:r>
      <w:r>
        <w:rPr>
          <w:rFonts w:ascii="Arial" w:hAnsi="Arial" w:cs="Arial"/>
          <w:color w:val="707070"/>
          <w:sz w:val="20"/>
          <w:szCs w:val="20"/>
        </w:rPr>
        <w:br/>
        <w:t>Транзит по Польше, Чехии (~ 850 км). Ночлег в отеле на территории Чехии.</w:t>
      </w:r>
    </w:p>
    <w:p w:rsidR="00DD3C8E" w:rsidRDefault="00DD3C8E" w:rsidP="00DD3C8E">
      <w:pPr>
        <w:pStyle w:val="a3"/>
        <w:shd w:val="clear" w:color="auto" w:fill="FFFFFF"/>
        <w:spacing w:before="0" w:beforeAutospacing="0" w:after="0" w:afterAutospacing="0" w:line="302" w:lineRule="atLeast"/>
        <w:textAlignment w:val="baseline"/>
        <w:rPr>
          <w:rFonts w:ascii="Arial" w:hAnsi="Arial" w:cs="Arial"/>
          <w:color w:val="707070"/>
          <w:sz w:val="20"/>
          <w:szCs w:val="20"/>
        </w:rPr>
      </w:pPr>
      <w:r>
        <w:rPr>
          <w:rStyle w:val="a4"/>
          <w:rFonts w:ascii="Arial" w:hAnsi="Arial" w:cs="Arial"/>
          <w:color w:val="707070"/>
          <w:sz w:val="20"/>
          <w:szCs w:val="20"/>
          <w:bdr w:val="none" w:sz="0" w:space="0" w:color="auto" w:frame="1"/>
        </w:rPr>
        <w:t>2 день</w:t>
      </w:r>
      <w:r>
        <w:rPr>
          <w:rFonts w:ascii="Arial" w:hAnsi="Arial" w:cs="Arial"/>
          <w:color w:val="707070"/>
          <w:sz w:val="20"/>
          <w:szCs w:val="20"/>
        </w:rPr>
        <w:br/>
        <w:t>Завтрак. Переезд в Вену (~ 200 км).</w:t>
      </w:r>
      <w:r>
        <w:rPr>
          <w:rFonts w:ascii="Arial" w:hAnsi="Arial" w:cs="Arial"/>
          <w:color w:val="707070"/>
          <w:sz w:val="20"/>
          <w:szCs w:val="20"/>
        </w:rPr>
        <w:br/>
        <w:t xml:space="preserve">Во второй половине дня прибытие в Вену — город-музей, наполненный великолепными памятниками архитектуры всех мыслимых стилей, старый центр города был внесен в Список культурного наследия ЮНЕСКО. В Вене особое значение приобретают такие понятия, как кофе, вальс,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штрудель</w:t>
      </w:r>
      <w:proofErr w:type="spellEnd"/>
      <w:proofErr w:type="gramStart"/>
      <w:r>
        <w:rPr>
          <w:rFonts w:ascii="Arial" w:hAnsi="Arial" w:cs="Arial"/>
          <w:color w:val="707070"/>
          <w:sz w:val="20"/>
          <w:szCs w:val="20"/>
        </w:rPr>
        <w:t>… П</w:t>
      </w:r>
      <w:proofErr w:type="gramEnd"/>
      <w:r>
        <w:rPr>
          <w:rFonts w:ascii="Arial" w:hAnsi="Arial" w:cs="Arial"/>
          <w:color w:val="707070"/>
          <w:sz w:val="20"/>
          <w:szCs w:val="20"/>
        </w:rPr>
        <w:t xml:space="preserve">о прибытии пешеходная экскурсия (2 часа) по исторической части города: площадь Марии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Терезии</w:t>
      </w:r>
      <w:proofErr w:type="spellEnd"/>
      <w:r>
        <w:rPr>
          <w:rFonts w:ascii="Arial" w:hAnsi="Arial" w:cs="Arial"/>
          <w:color w:val="707070"/>
          <w:sz w:val="20"/>
          <w:szCs w:val="20"/>
        </w:rPr>
        <w:t>, площадь Героев, дворец Габсбургов, Грабен, собор Святого Стефана, оперный театр. Переезд на ночлег на территории Италии (500 км)</w:t>
      </w:r>
    </w:p>
    <w:p w:rsidR="00DD3C8E" w:rsidRDefault="00DD3C8E" w:rsidP="00DD3C8E">
      <w:pPr>
        <w:pStyle w:val="a3"/>
        <w:shd w:val="clear" w:color="auto" w:fill="FFFFFF"/>
        <w:spacing w:before="0" w:beforeAutospacing="0" w:after="0" w:afterAutospacing="0" w:line="302" w:lineRule="atLeast"/>
        <w:textAlignment w:val="baseline"/>
        <w:rPr>
          <w:rFonts w:ascii="Arial" w:hAnsi="Arial" w:cs="Arial"/>
          <w:color w:val="707070"/>
          <w:sz w:val="20"/>
          <w:szCs w:val="20"/>
        </w:rPr>
      </w:pPr>
      <w:r>
        <w:rPr>
          <w:rStyle w:val="a4"/>
          <w:rFonts w:ascii="Arial" w:hAnsi="Arial" w:cs="Arial"/>
          <w:color w:val="707070"/>
          <w:sz w:val="20"/>
          <w:szCs w:val="20"/>
          <w:bdr w:val="none" w:sz="0" w:space="0" w:color="auto" w:frame="1"/>
        </w:rPr>
        <w:t>3 день</w:t>
      </w:r>
      <w:r>
        <w:rPr>
          <w:rFonts w:ascii="Arial" w:hAnsi="Arial" w:cs="Arial"/>
          <w:color w:val="707070"/>
          <w:sz w:val="20"/>
          <w:szCs w:val="20"/>
        </w:rPr>
        <w:br/>
        <w:t>Завтрак. Переезд в Венецию на паркинг, отправление в центральную часть города на катере (обязательный туристический сбор + проезд на катере в Венецию и обратно* — €15).</w:t>
      </w:r>
      <w:r>
        <w:rPr>
          <w:rFonts w:ascii="Arial" w:hAnsi="Arial" w:cs="Arial"/>
          <w:color w:val="707070"/>
          <w:sz w:val="20"/>
          <w:szCs w:val="20"/>
        </w:rPr>
        <w:br/>
        <w:t xml:space="preserve">Венеция — знаменитый город на воде, родина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муранского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 стекла, европейского карнавала, Казановы и одно из самых романтичных мест Европы. Обзорная экскурсия (1.5 часа) позволит Вам ознакомиться с такими достопримечательностями, как: собор св. Марка, дворца Дожей (за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доп</w:t>
      </w:r>
      <w:proofErr w:type="gramStart"/>
      <w:r>
        <w:rPr>
          <w:rFonts w:ascii="Arial" w:hAnsi="Arial" w:cs="Arial"/>
          <w:color w:val="707070"/>
          <w:sz w:val="20"/>
          <w:szCs w:val="20"/>
        </w:rPr>
        <w:t>.п</w:t>
      </w:r>
      <w:proofErr w:type="gramEnd"/>
      <w:r>
        <w:rPr>
          <w:rFonts w:ascii="Arial" w:hAnsi="Arial" w:cs="Arial"/>
          <w:color w:val="707070"/>
          <w:sz w:val="20"/>
          <w:szCs w:val="20"/>
        </w:rPr>
        <w:t>лату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 возможна экскурсия с гидом), моста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Риалто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 и др. По желанию прогулка на гондолах по каналам* — способ окунуться в атмосферу города и почувствовать себя настоящим венецианцем.</w:t>
      </w:r>
      <w:r>
        <w:rPr>
          <w:rFonts w:ascii="Arial" w:hAnsi="Arial" w:cs="Arial"/>
          <w:color w:val="707070"/>
          <w:sz w:val="20"/>
          <w:szCs w:val="20"/>
        </w:rPr>
        <w:br/>
        <w:t>Переезд в отель на ночлег на территории Италии (~350 км).</w:t>
      </w:r>
      <w:r>
        <w:rPr>
          <w:rFonts w:ascii="Arial" w:hAnsi="Arial" w:cs="Arial"/>
          <w:color w:val="707070"/>
          <w:sz w:val="20"/>
          <w:szCs w:val="20"/>
        </w:rPr>
        <w:br/>
        <w:t>Во второй половине дня возможна экскурсия в один из наиболее древних, но отменно сохранившихся итальянских городов — Падую*, город Святого Антония, второго по старшинству университета страны, а также самого очаровательного центра в стиле поздней готики в Северной Италии.</w:t>
      </w:r>
    </w:p>
    <w:p w:rsidR="00DD3C8E" w:rsidRDefault="00DD3C8E" w:rsidP="00DD3C8E">
      <w:pPr>
        <w:pStyle w:val="a3"/>
        <w:shd w:val="clear" w:color="auto" w:fill="FFFFFF"/>
        <w:spacing w:before="0" w:beforeAutospacing="0" w:after="0" w:afterAutospacing="0" w:line="302" w:lineRule="atLeast"/>
        <w:textAlignment w:val="baseline"/>
        <w:rPr>
          <w:rFonts w:ascii="Arial" w:hAnsi="Arial" w:cs="Arial"/>
          <w:color w:val="707070"/>
          <w:sz w:val="20"/>
          <w:szCs w:val="20"/>
        </w:rPr>
      </w:pPr>
      <w:r>
        <w:rPr>
          <w:rStyle w:val="a4"/>
          <w:rFonts w:ascii="Arial" w:hAnsi="Arial" w:cs="Arial"/>
          <w:color w:val="707070"/>
          <w:sz w:val="20"/>
          <w:szCs w:val="20"/>
          <w:bdr w:val="none" w:sz="0" w:space="0" w:color="auto" w:frame="1"/>
        </w:rPr>
        <w:t>4 день</w:t>
      </w:r>
      <w:r>
        <w:rPr>
          <w:rFonts w:ascii="Arial" w:hAnsi="Arial" w:cs="Arial"/>
          <w:color w:val="707070"/>
          <w:sz w:val="20"/>
          <w:szCs w:val="20"/>
        </w:rPr>
        <w:br/>
        <w:t>Завтрак. Отправление в Рим (180 км)</w:t>
      </w:r>
      <w:proofErr w:type="gramStart"/>
      <w:r>
        <w:rPr>
          <w:rFonts w:ascii="Arial" w:hAnsi="Arial" w:cs="Arial"/>
          <w:color w:val="707070"/>
          <w:sz w:val="20"/>
          <w:szCs w:val="20"/>
        </w:rPr>
        <w:t>.</w:t>
      </w:r>
      <w:proofErr w:type="gramEnd"/>
      <w:r>
        <w:rPr>
          <w:rFonts w:ascii="Arial" w:hAnsi="Arial" w:cs="Arial"/>
          <w:color w:val="707070"/>
          <w:sz w:val="20"/>
          <w:szCs w:val="20"/>
        </w:rPr>
        <w:t xml:space="preserve">— </w:t>
      </w:r>
      <w:proofErr w:type="gramStart"/>
      <w:r>
        <w:rPr>
          <w:rFonts w:ascii="Arial" w:hAnsi="Arial" w:cs="Arial"/>
          <w:color w:val="707070"/>
          <w:sz w:val="20"/>
          <w:szCs w:val="20"/>
        </w:rPr>
        <w:t>о</w:t>
      </w:r>
      <w:proofErr w:type="gramEnd"/>
      <w:r>
        <w:rPr>
          <w:rFonts w:ascii="Arial" w:hAnsi="Arial" w:cs="Arial"/>
          <w:color w:val="707070"/>
          <w:sz w:val="20"/>
          <w:szCs w:val="20"/>
        </w:rPr>
        <w:t>дин из древнейших городов мира, известный как «Вечный город», куда «ведут все дороги». В связи с ограничением движения туристических автобусов в Риме, переезды в город, проведения экскурсий и передвижение по городу осуществляются на общественном транспорте (от 1,5 евро за одну поездку, на день от 6 евро)</w:t>
      </w:r>
      <w:r>
        <w:rPr>
          <w:rFonts w:ascii="Arial" w:hAnsi="Arial" w:cs="Arial"/>
          <w:color w:val="707070"/>
          <w:sz w:val="20"/>
          <w:szCs w:val="20"/>
        </w:rPr>
        <w:br/>
        <w:t>Обзорная пешеходная экскурсия по Риму с гидом: замок</w:t>
      </w:r>
      <w:proofErr w:type="gramStart"/>
      <w:r>
        <w:rPr>
          <w:rFonts w:ascii="Arial" w:hAnsi="Arial" w:cs="Arial"/>
          <w:color w:val="707070"/>
          <w:sz w:val="20"/>
          <w:szCs w:val="20"/>
        </w:rPr>
        <w:t xml:space="preserve"> С</w:t>
      </w:r>
      <w:proofErr w:type="gramEnd"/>
      <w:r>
        <w:rPr>
          <w:rFonts w:ascii="Arial" w:hAnsi="Arial" w:cs="Arial"/>
          <w:color w:val="707070"/>
          <w:sz w:val="20"/>
          <w:szCs w:val="20"/>
        </w:rPr>
        <w:t xml:space="preserve">в. Ангела, старейшие мосты Рима, площадь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Навона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, Пантеон, фонтан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Треви</w:t>
      </w:r>
      <w:proofErr w:type="spellEnd"/>
      <w:r>
        <w:rPr>
          <w:rFonts w:ascii="Arial" w:hAnsi="Arial" w:cs="Arial"/>
          <w:color w:val="707070"/>
          <w:sz w:val="20"/>
          <w:szCs w:val="20"/>
        </w:rPr>
        <w:t>, площадь Венеции. Обзорная экскурсия по Ватикану. Возможна экскурсия с гидом по Музеям Ватикана* с посещением Сикстинской капеллы и собора Святого Петра. Свободное время в Риме.</w:t>
      </w:r>
      <w:r>
        <w:rPr>
          <w:rFonts w:ascii="Arial" w:hAnsi="Arial" w:cs="Arial"/>
          <w:color w:val="707070"/>
          <w:sz w:val="20"/>
          <w:szCs w:val="20"/>
        </w:rPr>
        <w:br/>
        <w:t>Переезд на ночлег в отеле на территории Италии. (~80 км)</w:t>
      </w:r>
    </w:p>
    <w:p w:rsidR="00DD3C8E" w:rsidRDefault="00DD3C8E" w:rsidP="00DD3C8E">
      <w:pPr>
        <w:pStyle w:val="a3"/>
        <w:shd w:val="clear" w:color="auto" w:fill="FFFFFF"/>
        <w:spacing w:before="0" w:beforeAutospacing="0" w:after="0" w:afterAutospacing="0" w:line="302" w:lineRule="atLeast"/>
        <w:textAlignment w:val="baseline"/>
        <w:rPr>
          <w:rFonts w:ascii="Arial" w:hAnsi="Arial" w:cs="Arial"/>
          <w:color w:val="707070"/>
          <w:sz w:val="20"/>
          <w:szCs w:val="20"/>
        </w:rPr>
      </w:pPr>
      <w:r>
        <w:rPr>
          <w:rStyle w:val="a4"/>
          <w:rFonts w:ascii="Arial" w:hAnsi="Arial" w:cs="Arial"/>
          <w:color w:val="707070"/>
          <w:sz w:val="20"/>
          <w:szCs w:val="20"/>
          <w:bdr w:val="none" w:sz="0" w:space="0" w:color="auto" w:frame="1"/>
        </w:rPr>
        <w:t>5 — 12 день</w:t>
      </w:r>
      <w:r>
        <w:rPr>
          <w:rFonts w:ascii="Arial" w:hAnsi="Arial" w:cs="Arial"/>
          <w:color w:val="707070"/>
          <w:sz w:val="20"/>
          <w:szCs w:val="20"/>
        </w:rPr>
        <w:br/>
        <w:t>Завтрак.</w:t>
      </w:r>
      <w:r>
        <w:rPr>
          <w:rFonts w:ascii="Arial" w:hAnsi="Arial" w:cs="Arial"/>
          <w:color w:val="707070"/>
          <w:sz w:val="20"/>
          <w:szCs w:val="20"/>
        </w:rPr>
        <w:br/>
        <w:t xml:space="preserve">Переезд в Неаполь (~200 км) — жемчужину Южной Италии, крупнейший порт Средиземноморья. Неаполь — необыкновенный, живой и яркий город, каждый квартал в нём — отдельная деревня, каждая улица — декорация к уличному шоу. Во время обзорной экскурсии Вы сможете осмотреть: замок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Кастел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дел’Ово</w:t>
      </w:r>
      <w:proofErr w:type="spellEnd"/>
      <w:r>
        <w:rPr>
          <w:rFonts w:ascii="Arial" w:hAnsi="Arial" w:cs="Arial"/>
          <w:color w:val="707070"/>
          <w:sz w:val="20"/>
          <w:szCs w:val="20"/>
        </w:rPr>
        <w:t>, Королевский дворец, театр Сан Карло и многое другое.</w:t>
      </w:r>
      <w:r>
        <w:rPr>
          <w:rFonts w:ascii="Arial" w:hAnsi="Arial" w:cs="Arial"/>
          <w:color w:val="707070"/>
          <w:sz w:val="20"/>
          <w:szCs w:val="20"/>
        </w:rPr>
        <w:br/>
        <w:t>Переезд в Сорренто (~30 км) — знаменитый город-курорт, жемчужину Неаполитанского залива. Его природное очарование, пышная средиземноморская растительность, голубизна вод, волшебные панорамы моря, изрезанного причудливыми скалами островов и Везувия превратили город в «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мекку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» международного туризма. По преданию именно здесь Сирены (отсюда и название города) завлекли в свои сети Одиссея. Обзорная экскурсия по городу: улица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Майо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, базилика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Св</w:t>
      </w:r>
      <w:proofErr w:type="gramStart"/>
      <w:r>
        <w:rPr>
          <w:rFonts w:ascii="Arial" w:hAnsi="Arial" w:cs="Arial"/>
          <w:color w:val="707070"/>
          <w:sz w:val="20"/>
          <w:szCs w:val="20"/>
        </w:rPr>
        <w:t>.А</w:t>
      </w:r>
      <w:proofErr w:type="gramEnd"/>
      <w:r>
        <w:rPr>
          <w:rFonts w:ascii="Arial" w:hAnsi="Arial" w:cs="Arial"/>
          <w:color w:val="707070"/>
          <w:sz w:val="20"/>
          <w:szCs w:val="20"/>
        </w:rPr>
        <w:t>нтония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, памятник Торквато Тассо, монастырь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Св.Франциска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color w:val="707070"/>
          <w:sz w:val="20"/>
          <w:szCs w:val="20"/>
        </w:rPr>
        <w:t>Во</w:t>
      </w:r>
      <w:proofErr w:type="gramEnd"/>
      <w:r>
        <w:rPr>
          <w:rFonts w:ascii="Arial" w:hAnsi="Arial" w:cs="Arial"/>
          <w:color w:val="707070"/>
          <w:sz w:val="20"/>
          <w:szCs w:val="20"/>
        </w:rPr>
        <w:t xml:space="preserve"> ходе экскурсии вам будет предложена дегустация итальянского ликера —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лимончелло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. Размещение в отеле для отдыха на </w:t>
      </w:r>
      <w:r>
        <w:rPr>
          <w:rFonts w:ascii="Arial" w:hAnsi="Arial" w:cs="Arial"/>
          <w:color w:val="707070"/>
          <w:sz w:val="20"/>
          <w:szCs w:val="20"/>
        </w:rPr>
        <w:lastRenderedPageBreak/>
        <w:t>курорте</w:t>
      </w:r>
      <w:proofErr w:type="gramStart"/>
      <w:r>
        <w:rPr>
          <w:rFonts w:ascii="Arial" w:hAnsi="Arial" w:cs="Arial"/>
          <w:color w:val="707070"/>
          <w:sz w:val="20"/>
          <w:szCs w:val="20"/>
        </w:rPr>
        <w:t>.</w:t>
      </w:r>
      <w:proofErr w:type="gramEnd"/>
      <w:r>
        <w:rPr>
          <w:rFonts w:ascii="Arial" w:hAnsi="Arial" w:cs="Arial"/>
          <w:color w:val="707070"/>
          <w:sz w:val="20"/>
          <w:szCs w:val="20"/>
        </w:rPr>
        <w:br/>
        <w:t xml:space="preserve">* </w:t>
      </w:r>
      <w:proofErr w:type="gramStart"/>
      <w:r>
        <w:rPr>
          <w:rFonts w:ascii="Arial" w:hAnsi="Arial" w:cs="Arial"/>
          <w:color w:val="707070"/>
          <w:sz w:val="20"/>
          <w:szCs w:val="20"/>
        </w:rPr>
        <w:t>п</w:t>
      </w:r>
      <w:proofErr w:type="gramEnd"/>
      <w:r>
        <w:rPr>
          <w:rFonts w:ascii="Arial" w:hAnsi="Arial" w:cs="Arial"/>
          <w:color w:val="707070"/>
          <w:sz w:val="20"/>
          <w:szCs w:val="20"/>
        </w:rPr>
        <w:t xml:space="preserve">о данной программе размещение производится в пригороде Сорренто — городке Мета. Небольшой городок не предоставит Вам массу возможностей для бурной курортной жизни, зато именно здесь находится самый лучший песчаный пляж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Соррентийского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 полуострова, кристально чистые воды Тирренского моря и захватывающие дух пейзажи, которыми так славятся эти места. До центра Сорренто можно доехать за 30 минут (регулярный автобус, стоимость проезда € 1,5 в одну сторону). В Сорренто море кафе и ресторанов, прекрасный шопинг, самобытные сувениры, и все это на фоне старинной архитектуры и потрясающих видов. Идеальный отдых для романтиков, семейных пар и людей, ценящих красоту.</w:t>
      </w:r>
      <w:r>
        <w:rPr>
          <w:rFonts w:ascii="Arial" w:hAnsi="Arial" w:cs="Arial"/>
          <w:color w:val="707070"/>
          <w:sz w:val="20"/>
          <w:szCs w:val="20"/>
        </w:rPr>
        <w:br/>
        <w:t>Отдых. Экскурсионная программа за дополнительную плату.</w:t>
      </w:r>
    </w:p>
    <w:p w:rsidR="00DD3C8E" w:rsidRDefault="00DD3C8E" w:rsidP="00DD3C8E">
      <w:pPr>
        <w:pStyle w:val="a3"/>
        <w:shd w:val="clear" w:color="auto" w:fill="FFFFFF"/>
        <w:spacing w:before="0" w:beforeAutospacing="0" w:after="0" w:afterAutospacing="0" w:line="302" w:lineRule="atLeast"/>
        <w:textAlignment w:val="baseline"/>
        <w:rPr>
          <w:rFonts w:ascii="Arial" w:hAnsi="Arial" w:cs="Arial"/>
          <w:color w:val="707070"/>
          <w:sz w:val="20"/>
          <w:szCs w:val="20"/>
        </w:rPr>
      </w:pPr>
      <w:r>
        <w:rPr>
          <w:rStyle w:val="a4"/>
          <w:rFonts w:ascii="Arial" w:hAnsi="Arial" w:cs="Arial"/>
          <w:color w:val="707070"/>
          <w:sz w:val="20"/>
          <w:szCs w:val="20"/>
          <w:bdr w:val="none" w:sz="0" w:space="0" w:color="auto" w:frame="1"/>
        </w:rPr>
        <w:t>12 день</w:t>
      </w:r>
      <w:r>
        <w:rPr>
          <w:rFonts w:ascii="Arial" w:hAnsi="Arial" w:cs="Arial"/>
          <w:color w:val="707070"/>
          <w:sz w:val="20"/>
          <w:szCs w:val="20"/>
        </w:rPr>
        <w:br/>
        <w:t>Выселение из номеров в 09.00, во второй половине дня — отправление. Переезд на ночлег в отеле на территории Италии (~250 км).</w:t>
      </w:r>
    </w:p>
    <w:p w:rsidR="00DD3C8E" w:rsidRDefault="00DD3C8E" w:rsidP="00DD3C8E">
      <w:pPr>
        <w:pStyle w:val="a3"/>
        <w:shd w:val="clear" w:color="auto" w:fill="FFFFFF"/>
        <w:spacing w:before="0" w:beforeAutospacing="0" w:after="0" w:afterAutospacing="0" w:line="302" w:lineRule="atLeast"/>
        <w:textAlignment w:val="baseline"/>
        <w:rPr>
          <w:rFonts w:ascii="Arial" w:hAnsi="Arial" w:cs="Arial"/>
          <w:color w:val="707070"/>
          <w:sz w:val="20"/>
          <w:szCs w:val="20"/>
        </w:rPr>
      </w:pPr>
      <w:r>
        <w:rPr>
          <w:rStyle w:val="a4"/>
          <w:rFonts w:ascii="Arial" w:hAnsi="Arial" w:cs="Arial"/>
          <w:color w:val="707070"/>
          <w:sz w:val="20"/>
          <w:szCs w:val="20"/>
          <w:bdr w:val="none" w:sz="0" w:space="0" w:color="auto" w:frame="1"/>
        </w:rPr>
        <w:t>13 день</w:t>
      </w:r>
      <w:r>
        <w:rPr>
          <w:rFonts w:ascii="Arial" w:hAnsi="Arial" w:cs="Arial"/>
          <w:color w:val="707070"/>
          <w:sz w:val="20"/>
          <w:szCs w:val="20"/>
        </w:rPr>
        <w:br/>
        <w:t xml:space="preserve">Завтрак. Переезд во Флоренцию (~350 км) — столицу Тосканы. По дороге возможно посещение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Монтепульчано</w:t>
      </w:r>
      <w:proofErr w:type="spellEnd"/>
      <w:r>
        <w:rPr>
          <w:rFonts w:ascii="Arial" w:hAnsi="Arial" w:cs="Arial"/>
          <w:color w:val="707070"/>
          <w:sz w:val="20"/>
          <w:szCs w:val="20"/>
        </w:rPr>
        <w:br/>
        <w:t>Исторический центр Флоренции более всего похож на гигантский музей, устроенный прямо под открытым небом, здесь все наслаждаются атмосферой изящества и красоты.</w:t>
      </w:r>
      <w:r>
        <w:rPr>
          <w:rFonts w:ascii="Arial" w:hAnsi="Arial" w:cs="Arial"/>
          <w:color w:val="707070"/>
          <w:sz w:val="20"/>
          <w:szCs w:val="20"/>
        </w:rPr>
        <w:br/>
        <w:t xml:space="preserve">Обзорная экскурсия (1.5 часа): собор Санта Мария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дель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Фьоре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Бабтистерий</w:t>
      </w:r>
      <w:proofErr w:type="spellEnd"/>
      <w:r>
        <w:rPr>
          <w:rFonts w:ascii="Arial" w:hAnsi="Arial" w:cs="Arial"/>
          <w:color w:val="707070"/>
          <w:sz w:val="20"/>
          <w:szCs w:val="20"/>
        </w:rPr>
        <w:t>, площадь Сеньории, Санта-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Кроче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, пантеон титанов эпохи Возрождения, дом Данте,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понте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Веккио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color w:val="707070"/>
          <w:sz w:val="20"/>
          <w:szCs w:val="20"/>
        </w:rPr>
        <w:t xml:space="preserve">При наличии свободного времени и входных билетов возможно посещение картинной галереи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Уфиццы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* или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Питти</w:t>
      </w:r>
      <w:proofErr w:type="spellEnd"/>
      <w:r>
        <w:rPr>
          <w:rFonts w:ascii="Arial" w:hAnsi="Arial" w:cs="Arial"/>
          <w:color w:val="707070"/>
          <w:sz w:val="20"/>
          <w:szCs w:val="20"/>
        </w:rPr>
        <w:t>*.</w:t>
      </w:r>
      <w:r>
        <w:rPr>
          <w:rFonts w:ascii="Arial" w:hAnsi="Arial" w:cs="Arial"/>
          <w:color w:val="707070"/>
          <w:sz w:val="20"/>
          <w:szCs w:val="20"/>
        </w:rPr>
        <w:br/>
        <w:t xml:space="preserve">Для желающих экскурсия в Сан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Джиминьяно</w:t>
      </w:r>
      <w:proofErr w:type="spellEnd"/>
      <w:r>
        <w:rPr>
          <w:rFonts w:ascii="Arial" w:hAnsi="Arial" w:cs="Arial"/>
          <w:color w:val="707070"/>
          <w:sz w:val="20"/>
          <w:szCs w:val="20"/>
        </w:rPr>
        <w:t>* — один из самых живописных и посещаемых туристами городов Тосканы, который по праву называют Манхэттеном XII века, благодаря тому, что только здесь сохранилось 15 средневековых башен, расположившихся среди уютных площадей и узких улиц, а также своими знаменитыми тосканскими винами.</w:t>
      </w:r>
      <w:proofErr w:type="gramEnd"/>
      <w:r>
        <w:rPr>
          <w:rFonts w:ascii="Arial" w:hAnsi="Arial" w:cs="Arial"/>
          <w:color w:val="707070"/>
          <w:sz w:val="20"/>
          <w:szCs w:val="20"/>
        </w:rPr>
        <w:t xml:space="preserve"> Во время экскурсии вы также посетите винодельческое хозяйство, познакомитесь с технологиями производства, а также продегустируете 4 вида местного вина, знаменитые салями и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прошуто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, сыр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пекорино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 и оливковое масло.</w:t>
      </w:r>
      <w:r>
        <w:rPr>
          <w:rFonts w:ascii="Arial" w:hAnsi="Arial" w:cs="Arial"/>
          <w:color w:val="707070"/>
          <w:sz w:val="20"/>
          <w:szCs w:val="20"/>
        </w:rPr>
        <w:br/>
        <w:t>Переезд на ночлег в отеле на территории Италии (~70 км).</w:t>
      </w:r>
    </w:p>
    <w:p w:rsidR="00DD3C8E" w:rsidRDefault="00DD3C8E" w:rsidP="00DD3C8E">
      <w:pPr>
        <w:pStyle w:val="a3"/>
        <w:shd w:val="clear" w:color="auto" w:fill="FFFFFF"/>
        <w:spacing w:before="0" w:beforeAutospacing="0" w:after="0" w:afterAutospacing="0" w:line="302" w:lineRule="atLeast"/>
        <w:textAlignment w:val="baseline"/>
        <w:rPr>
          <w:rFonts w:ascii="Arial" w:hAnsi="Arial" w:cs="Arial"/>
          <w:color w:val="707070"/>
          <w:sz w:val="20"/>
          <w:szCs w:val="20"/>
        </w:rPr>
      </w:pPr>
      <w:r>
        <w:rPr>
          <w:rStyle w:val="a4"/>
          <w:rFonts w:ascii="Arial" w:hAnsi="Arial" w:cs="Arial"/>
          <w:color w:val="707070"/>
          <w:sz w:val="20"/>
          <w:szCs w:val="20"/>
          <w:bdr w:val="none" w:sz="0" w:space="0" w:color="auto" w:frame="1"/>
        </w:rPr>
        <w:t>14 день</w:t>
      </w:r>
      <w:r>
        <w:rPr>
          <w:rFonts w:ascii="Arial" w:hAnsi="Arial" w:cs="Arial"/>
          <w:color w:val="707070"/>
          <w:sz w:val="20"/>
          <w:szCs w:val="20"/>
        </w:rPr>
        <w:br/>
        <w:t xml:space="preserve">Завтрак. Болонью (60 км)— кулинарную столицу Италии, подарившую миру знаменитое блюдо «спагетти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болоньезе</w:t>
      </w:r>
      <w:proofErr w:type="spellEnd"/>
      <w:r>
        <w:rPr>
          <w:rFonts w:ascii="Arial" w:hAnsi="Arial" w:cs="Arial"/>
          <w:color w:val="707070"/>
          <w:sz w:val="20"/>
          <w:szCs w:val="20"/>
        </w:rPr>
        <w:t>» и один из старейших городов страны, который может похвастаться уникальным полностью сохранившимся историческим центром. Пешеходный осмотр города с гидом: Церковь Сан-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Франческо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Пьяцца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Маджоре</w:t>
      </w:r>
      <w:proofErr w:type="gramStart"/>
      <w:r>
        <w:rPr>
          <w:rFonts w:ascii="Arial" w:hAnsi="Arial" w:cs="Arial"/>
          <w:color w:val="707070"/>
          <w:sz w:val="20"/>
          <w:szCs w:val="20"/>
        </w:rPr>
        <w:t>,П</w:t>
      </w:r>
      <w:proofErr w:type="gramEnd"/>
      <w:r>
        <w:rPr>
          <w:rFonts w:ascii="Arial" w:hAnsi="Arial" w:cs="Arial"/>
          <w:color w:val="707070"/>
          <w:sz w:val="20"/>
          <w:szCs w:val="20"/>
        </w:rPr>
        <w:t>алаццо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Комунале</w:t>
      </w:r>
      <w:proofErr w:type="spellEnd"/>
      <w:r>
        <w:rPr>
          <w:rFonts w:ascii="Arial" w:hAnsi="Arial" w:cs="Arial"/>
          <w:color w:val="707070"/>
          <w:sz w:val="20"/>
          <w:szCs w:val="20"/>
        </w:rPr>
        <w:t>, Палаццо Подеста, Фонтан Нептуна, церковь Сан-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Петронио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, Палаццо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Архигимназии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 (первое помещение Болонского университет), а также визитная карточка города — средневековые падающие башни, которых тут некогда было более 150 и др.</w:t>
      </w:r>
      <w:r>
        <w:rPr>
          <w:rFonts w:ascii="Arial" w:hAnsi="Arial" w:cs="Arial"/>
          <w:color w:val="707070"/>
          <w:sz w:val="20"/>
          <w:szCs w:val="20"/>
        </w:rPr>
        <w:br/>
        <w:t>Переезд на ночлег в отеле на территории Италии. (~250 км)</w:t>
      </w:r>
      <w:r>
        <w:rPr>
          <w:rFonts w:ascii="Arial" w:hAnsi="Arial" w:cs="Arial"/>
          <w:color w:val="707070"/>
          <w:sz w:val="20"/>
          <w:szCs w:val="20"/>
        </w:rPr>
        <w:br/>
        <w:t>За дополнительную плату возможна экскурсия по Вероне* — одному из наиболее древних, но отменно сохранившихся итальянских городов. Если легенды не лукавят, то именно здесь случилась драматичная любовь Ромео и Джульетты.</w:t>
      </w:r>
    </w:p>
    <w:p w:rsidR="00DD3C8E" w:rsidRDefault="00DD3C8E" w:rsidP="00DD3C8E">
      <w:pPr>
        <w:pStyle w:val="a3"/>
        <w:shd w:val="clear" w:color="auto" w:fill="FFFFFF"/>
        <w:spacing w:before="0" w:beforeAutospacing="0" w:after="0" w:afterAutospacing="0" w:line="302" w:lineRule="atLeast"/>
        <w:textAlignment w:val="baseline"/>
        <w:rPr>
          <w:rFonts w:ascii="Arial" w:hAnsi="Arial" w:cs="Arial"/>
          <w:color w:val="707070"/>
          <w:sz w:val="20"/>
          <w:szCs w:val="20"/>
        </w:rPr>
      </w:pPr>
      <w:r>
        <w:rPr>
          <w:rStyle w:val="a4"/>
          <w:rFonts w:ascii="Arial" w:hAnsi="Arial" w:cs="Arial"/>
          <w:color w:val="707070"/>
          <w:sz w:val="20"/>
          <w:szCs w:val="20"/>
          <w:bdr w:val="none" w:sz="0" w:space="0" w:color="auto" w:frame="1"/>
        </w:rPr>
        <w:t>15 день</w:t>
      </w:r>
      <w:r>
        <w:rPr>
          <w:rFonts w:ascii="Arial" w:hAnsi="Arial" w:cs="Arial"/>
          <w:color w:val="707070"/>
          <w:sz w:val="20"/>
          <w:szCs w:val="20"/>
        </w:rPr>
        <w:br/>
        <w:t xml:space="preserve">Завтрак. Зальцбург — удивительно красивый, «пряничный» австрийский городок, родину великого Моцарта. Обзорная пешеходная экскурсия по городу 2 часа : парк Мирабель, ул.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Гетрайдегассе</w:t>
      </w:r>
      <w:proofErr w:type="spellEnd"/>
      <w:r>
        <w:rPr>
          <w:rFonts w:ascii="Arial" w:hAnsi="Arial" w:cs="Arial"/>
          <w:color w:val="707070"/>
          <w:sz w:val="20"/>
          <w:szCs w:val="20"/>
        </w:rPr>
        <w:t>, Кафедральный собор, монастырь</w:t>
      </w:r>
      <w:proofErr w:type="gramStart"/>
      <w:r>
        <w:rPr>
          <w:rFonts w:ascii="Arial" w:hAnsi="Arial" w:cs="Arial"/>
          <w:color w:val="707070"/>
          <w:sz w:val="20"/>
          <w:szCs w:val="20"/>
        </w:rPr>
        <w:t xml:space="preserve"> С</w:t>
      </w:r>
      <w:proofErr w:type="gramEnd"/>
      <w:r>
        <w:rPr>
          <w:rFonts w:ascii="Arial" w:hAnsi="Arial" w:cs="Arial"/>
          <w:color w:val="707070"/>
          <w:sz w:val="20"/>
          <w:szCs w:val="20"/>
        </w:rPr>
        <w:t>в. Петра.</w:t>
      </w:r>
      <w:r>
        <w:rPr>
          <w:rFonts w:ascii="Arial" w:hAnsi="Arial" w:cs="Arial"/>
          <w:color w:val="707070"/>
          <w:sz w:val="20"/>
          <w:szCs w:val="20"/>
        </w:rPr>
        <w:br/>
        <w:t>Транзит по территории Германии и Чехии (~420 км). Ночлег в отеле на территории Чехии.</w:t>
      </w:r>
    </w:p>
    <w:p w:rsidR="00DD3C8E" w:rsidRDefault="00DD3C8E" w:rsidP="00DD3C8E">
      <w:pPr>
        <w:pStyle w:val="a3"/>
        <w:shd w:val="clear" w:color="auto" w:fill="FFFFFF"/>
        <w:spacing w:before="0" w:beforeAutospacing="0" w:after="0" w:afterAutospacing="0" w:line="302" w:lineRule="atLeast"/>
        <w:textAlignment w:val="baseline"/>
        <w:rPr>
          <w:rFonts w:ascii="Arial" w:hAnsi="Arial" w:cs="Arial"/>
          <w:color w:val="707070"/>
          <w:sz w:val="20"/>
          <w:szCs w:val="20"/>
        </w:rPr>
      </w:pPr>
      <w:r>
        <w:rPr>
          <w:rStyle w:val="a4"/>
          <w:rFonts w:ascii="Arial" w:hAnsi="Arial" w:cs="Arial"/>
          <w:color w:val="707070"/>
          <w:sz w:val="20"/>
          <w:szCs w:val="20"/>
          <w:bdr w:val="none" w:sz="0" w:space="0" w:color="auto" w:frame="1"/>
        </w:rPr>
        <w:lastRenderedPageBreak/>
        <w:t>16 день</w:t>
      </w:r>
      <w:r>
        <w:rPr>
          <w:rFonts w:ascii="Arial" w:hAnsi="Arial" w:cs="Arial"/>
          <w:color w:val="707070"/>
          <w:sz w:val="20"/>
          <w:szCs w:val="20"/>
        </w:rPr>
        <w:br/>
        <w:t>Завтрак. Выселение из отеля. Транзит по территории Чехии и Польши. Прибытие на границу РП и РБ около 23.00. Прохождение границы. Прибытие в Минск поздно ночью либо утром следующего дня.</w:t>
      </w:r>
    </w:p>
    <w:p w:rsidR="00A77C2A" w:rsidRDefault="00A77C2A">
      <w:bookmarkStart w:id="0" w:name="_GoBack"/>
      <w:bookmarkEnd w:id="0"/>
    </w:p>
    <w:sectPr w:rsidR="00A7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268D0"/>
    <w:multiLevelType w:val="multilevel"/>
    <w:tmpl w:val="8C98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8E"/>
    <w:rsid w:val="000C1835"/>
    <w:rsid w:val="000F6DAE"/>
    <w:rsid w:val="00154748"/>
    <w:rsid w:val="0015603B"/>
    <w:rsid w:val="0024283F"/>
    <w:rsid w:val="0026033E"/>
    <w:rsid w:val="002B4091"/>
    <w:rsid w:val="0032734F"/>
    <w:rsid w:val="0033085D"/>
    <w:rsid w:val="00353F06"/>
    <w:rsid w:val="00357E77"/>
    <w:rsid w:val="0036118F"/>
    <w:rsid w:val="00371CB9"/>
    <w:rsid w:val="0038187C"/>
    <w:rsid w:val="003936CB"/>
    <w:rsid w:val="003C19A5"/>
    <w:rsid w:val="00446754"/>
    <w:rsid w:val="004A7098"/>
    <w:rsid w:val="004B2934"/>
    <w:rsid w:val="004C2DA4"/>
    <w:rsid w:val="00540EFC"/>
    <w:rsid w:val="0058037F"/>
    <w:rsid w:val="005E0831"/>
    <w:rsid w:val="005F5CFD"/>
    <w:rsid w:val="00601802"/>
    <w:rsid w:val="00627884"/>
    <w:rsid w:val="00723D79"/>
    <w:rsid w:val="007A1C19"/>
    <w:rsid w:val="007A4053"/>
    <w:rsid w:val="007F0F18"/>
    <w:rsid w:val="00817698"/>
    <w:rsid w:val="008232CC"/>
    <w:rsid w:val="00826B2E"/>
    <w:rsid w:val="00840C86"/>
    <w:rsid w:val="008B143C"/>
    <w:rsid w:val="00944825"/>
    <w:rsid w:val="009D255D"/>
    <w:rsid w:val="00A77C2A"/>
    <w:rsid w:val="00A828AB"/>
    <w:rsid w:val="00A92812"/>
    <w:rsid w:val="00AA3D2C"/>
    <w:rsid w:val="00B27FA9"/>
    <w:rsid w:val="00B31CA1"/>
    <w:rsid w:val="00B60EBC"/>
    <w:rsid w:val="00B96126"/>
    <w:rsid w:val="00BC47BE"/>
    <w:rsid w:val="00BE228A"/>
    <w:rsid w:val="00C22ED7"/>
    <w:rsid w:val="00C646FE"/>
    <w:rsid w:val="00CD2B9F"/>
    <w:rsid w:val="00CE0D80"/>
    <w:rsid w:val="00D36E4F"/>
    <w:rsid w:val="00D42D32"/>
    <w:rsid w:val="00D54B5A"/>
    <w:rsid w:val="00D90FB2"/>
    <w:rsid w:val="00DD3C8E"/>
    <w:rsid w:val="00E33E04"/>
    <w:rsid w:val="00E37333"/>
    <w:rsid w:val="00E61E86"/>
    <w:rsid w:val="00E85EE7"/>
    <w:rsid w:val="00E94030"/>
    <w:rsid w:val="00EC1159"/>
    <w:rsid w:val="00F61D4C"/>
    <w:rsid w:val="00F93210"/>
    <w:rsid w:val="00FA7DA7"/>
    <w:rsid w:val="00F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3C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3C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5720</Characters>
  <Application>Microsoft Office Word</Application>
  <DocSecurity>0</DocSecurity>
  <Lines>47</Lines>
  <Paragraphs>13</Paragraphs>
  <ScaleCrop>false</ScaleCrop>
  <Company>SanBuild &amp; SPecialiST RePack</Company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2015-06-15T08:44:00Z</dcterms:created>
  <dcterms:modified xsi:type="dcterms:W3CDTF">2015-06-15T08:44:00Z</dcterms:modified>
</cp:coreProperties>
</file>